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1EA4" w14:textId="77777777" w:rsidR="000A38E0" w:rsidRPr="000A38E0" w:rsidRDefault="000A38E0" w:rsidP="000A38E0">
      <w:pPr>
        <w:widowControl/>
        <w:spacing w:line="480" w:lineRule="atLeast"/>
        <w:ind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山东省统计局办公室</w:t>
      </w:r>
    </w:p>
    <w:p w14:paraId="0A714615" w14:textId="77777777" w:rsidR="000A38E0" w:rsidRPr="000A38E0" w:rsidRDefault="000A38E0" w:rsidP="000A38E0">
      <w:pPr>
        <w:widowControl/>
        <w:spacing w:line="480" w:lineRule="atLeast"/>
        <w:ind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关于表扬在全省统计宣传工作中表现突出集体和个人的通报</w:t>
      </w:r>
    </w:p>
    <w:p w14:paraId="369A5890" w14:textId="77777777" w:rsidR="000A38E0" w:rsidRPr="000A38E0" w:rsidRDefault="000A38E0" w:rsidP="000A38E0">
      <w:pPr>
        <w:widowControl/>
        <w:spacing w:line="480" w:lineRule="atLeast"/>
        <w:ind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鲁统办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字〔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48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</w:p>
    <w:p w14:paraId="5A446A59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0DB0B09A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各市、县（市、区）统计局：</w:t>
      </w:r>
    </w:p>
    <w:p w14:paraId="4E73B65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年，全省各级统计机构和广大统计宣传工作者，坚持以习近平新时代中国特色社会主义思想为指导，切实提高政治站位，紧紧围绕全省经济社会发展大局和统计中心工作，不断创新统计新闻宣传形式，传播统计声音，讲好统计故事，统计宣传工作迈出新步伐，取得新成绩。为更好地开展全省统计新闻宣传工作，为我省统计改革发展提供更加强大的精神力量和舆论支持，经研究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,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决定对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年度全省统计宣传工作中表现突出的济南市统计局等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50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个集体和缪爱斌等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80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名个人给予通报表扬。</w:t>
      </w:r>
    </w:p>
    <w:p w14:paraId="48283DB7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希望受到表扬的集体和个人，珍惜荣誉，再接再厉，勇于担当，再创佳绩。各级统计机构和广大统计宣传工作者要以先进为榜样，进一步提高对统计宣传工作重要性的认识，切实增强做好统计新闻宣传工作的责任感和使命感，紧紧围绕贯彻落实党的十九大和十九届二中、三中、四中、五中全会精神和全国统计宣传工作会议精神，健全队伍，完善机制，进一步加大统计新闻宣传工作力度，夯实统计新闻宣传工作基础，发挥好统计新闻宣传主阵地作用，为新时代统计改革发展提供强有力的宣传舆论保障。</w:t>
      </w:r>
    </w:p>
    <w:p w14:paraId="4AD48233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5593CDD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附件：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年度全省统计宣传工作受表扬的集体名单</w:t>
      </w:r>
    </w:p>
    <w:p w14:paraId="224DBAB5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         2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年度全省统计宣传工作受表扬的个人名单</w:t>
      </w:r>
    </w:p>
    <w:p w14:paraId="1B006B4D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7A212FA0" w14:textId="77777777" w:rsidR="000A38E0" w:rsidRPr="000A38E0" w:rsidRDefault="000A38E0" w:rsidP="000A38E0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山东省统计局办公室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  </w:t>
      </w:r>
    </w:p>
    <w:p w14:paraId="662D1857" w14:textId="77777777" w:rsidR="000A38E0" w:rsidRPr="000A38E0" w:rsidRDefault="000A38E0" w:rsidP="000A38E0">
      <w:pPr>
        <w:widowControl/>
        <w:spacing w:line="480" w:lineRule="atLeast"/>
        <w:ind w:firstLine="480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2020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12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17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   </w:t>
      </w:r>
    </w:p>
    <w:p w14:paraId="6B0BAE53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（此件主动公开）</w:t>
      </w:r>
    </w:p>
    <w:p w14:paraId="3A2B957F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3512FFF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34F307A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附件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</w:p>
    <w:p w14:paraId="6A79E989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6201125F" w14:textId="77777777" w:rsidR="000A38E0" w:rsidRPr="000A38E0" w:rsidRDefault="000A38E0" w:rsidP="000A38E0">
      <w:pPr>
        <w:widowControl/>
        <w:spacing w:line="480" w:lineRule="atLeast"/>
        <w:ind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2020</w:t>
      </w:r>
      <w:r w:rsidRPr="000A38E0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年度全省统计宣传工作受表扬的集体名单</w:t>
      </w:r>
    </w:p>
    <w:p w14:paraId="5E2AAC0A" w14:textId="77777777" w:rsidR="000A38E0" w:rsidRPr="000A38E0" w:rsidRDefault="000A38E0" w:rsidP="000A38E0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2616DA32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济南市统计局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槐荫区统计局</w:t>
      </w:r>
    </w:p>
    <w:p w14:paraId="55BD6C7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章丘区统计局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  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商河县统计局</w:t>
      </w:r>
    </w:p>
    <w:p w14:paraId="5EF78CFD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青岛市统计局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市南区统计局</w:t>
      </w:r>
    </w:p>
    <w:p w14:paraId="59E8ABBD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市北区统计局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   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崂山区统计局</w:t>
      </w:r>
    </w:p>
    <w:p w14:paraId="4E1145B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莱西市统计局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   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张店区统计局</w:t>
      </w:r>
    </w:p>
    <w:p w14:paraId="07ACE922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桓台县统计局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博山区统计局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</w:p>
    <w:p w14:paraId="0F787ACC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沂源县统计局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  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淄博经开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区产业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发展局</w:t>
      </w:r>
    </w:p>
    <w:p w14:paraId="1C0B957D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枣庄市统计局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东营市统计局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</w:t>
      </w:r>
    </w:p>
    <w:p w14:paraId="0372AACA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河口区统计局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广饶县统计局</w:t>
      </w:r>
    </w:p>
    <w:p w14:paraId="610EBAB5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福山区统计局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莱州市统计局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  </w:t>
      </w:r>
    </w:p>
    <w:p w14:paraId="0D1D9BD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潍坊市统计局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青州市统计局</w:t>
      </w:r>
    </w:p>
    <w:p w14:paraId="43F0DBD4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寿光市统计局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昌邑市统计局</w:t>
      </w:r>
    </w:p>
    <w:p w14:paraId="0A2E217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临朐县统计局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济宁市统计局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26C7B192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任城区统计局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微山县统计局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</w:t>
      </w:r>
    </w:p>
    <w:p w14:paraId="55F3FCDD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曲阜市统计局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邹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城市统计局</w:t>
      </w:r>
    </w:p>
    <w:p w14:paraId="0C38876D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泰安市统计局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岱岳区统计局</w:t>
      </w:r>
    </w:p>
    <w:p w14:paraId="6FB00B9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新泰市统计局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宁阳县统计局</w:t>
      </w:r>
    </w:p>
    <w:p w14:paraId="4FBA1D30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威海市统计局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荣成市统计局</w:t>
      </w:r>
    </w:p>
    <w:p w14:paraId="31FE9939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日照市统计局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五莲县统计局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   </w:t>
      </w:r>
    </w:p>
    <w:p w14:paraId="0F48F0E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临沭县统计局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沂南县统计局</w:t>
      </w:r>
    </w:p>
    <w:p w14:paraId="7C4FB066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德州市统计局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宁津县统计局</w:t>
      </w:r>
    </w:p>
    <w:p w14:paraId="182F465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武城县统计局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庆云县统计局</w:t>
      </w:r>
    </w:p>
    <w:p w14:paraId="68AB742A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聊城市统计局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临清市统计局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 </w:t>
      </w:r>
    </w:p>
    <w:p w14:paraId="14945E4E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滨州市统计局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滨城区统计局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 </w:t>
      </w:r>
    </w:p>
    <w:p w14:paraId="1AF29128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菏泽市统计局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 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巨野县统计局</w:t>
      </w:r>
    </w:p>
    <w:p w14:paraId="66B7758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附件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</w:p>
    <w:p w14:paraId="2725DA79" w14:textId="77777777" w:rsidR="000A38E0" w:rsidRPr="000A38E0" w:rsidRDefault="000A38E0" w:rsidP="000A38E0">
      <w:pPr>
        <w:widowControl/>
        <w:spacing w:line="480" w:lineRule="atLeast"/>
        <w:ind w:firstLine="48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2020</w:t>
      </w:r>
      <w:r w:rsidRPr="000A38E0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年度全省统计宣传工作受表扬的个人名单</w:t>
      </w:r>
    </w:p>
    <w:p w14:paraId="723B2088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缪爱斌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王源华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亓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占国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婷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杜可忠</w:t>
      </w:r>
    </w:p>
    <w:p w14:paraId="615BF3AC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王瑞云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刘俐娜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秦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山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滕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晓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杨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敏</w:t>
      </w:r>
    </w:p>
    <w:p w14:paraId="1F9FE77A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周岩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岩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牛春巧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张松松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马文娟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晶</w:t>
      </w:r>
    </w:p>
    <w:p w14:paraId="547FEC91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胡忠强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张春清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蒙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孔丽媛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常方译</w:t>
      </w:r>
      <w:proofErr w:type="gramEnd"/>
    </w:p>
    <w:p w14:paraId="4AA347D3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李方科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胡吉健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赵成平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孟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娟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王文杰</w:t>
      </w:r>
    </w:p>
    <w:p w14:paraId="750738A0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磊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张志伟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赵继红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赵炳军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孙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楠</w:t>
      </w:r>
    </w:p>
    <w:p w14:paraId="31143D33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陈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涛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夏龙娟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刘亮亮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傅永凤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焦其国</w:t>
      </w:r>
    </w:p>
    <w:p w14:paraId="707C96BB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徐伟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伟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许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晨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莹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魏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勇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张忠利</w:t>
      </w:r>
    </w:p>
    <w:p w14:paraId="76AF6F87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鞠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焕然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王战河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刘胜利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任德标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程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静</w:t>
      </w:r>
    </w:p>
    <w:p w14:paraId="435687F4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姜保华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王美娟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潘太鹏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刘春华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周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亢亢</w:t>
      </w:r>
      <w:proofErr w:type="gramEnd"/>
    </w:p>
    <w:p w14:paraId="69AA637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戴冰心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孙珺富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王国峰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艳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刘如影</w:t>
      </w:r>
    </w:p>
    <w:p w14:paraId="48B7E065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王文燕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吴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斌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郭玉茹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肖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娓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艺</w:t>
      </w:r>
    </w:p>
    <w:p w14:paraId="512853B0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王彦柱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郑标迎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刘泽运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张明奎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惠</w:t>
      </w:r>
    </w:p>
    <w:p w14:paraId="131F6E57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静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王书燕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杨</w:t>
      </w:r>
      <w:proofErr w:type="gramStart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世</w:t>
      </w:r>
      <w:proofErr w:type="gramEnd"/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涛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张学荣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蒋爱敏</w:t>
      </w:r>
    </w:p>
    <w:p w14:paraId="37D8CC8F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王忠亮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李春发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杨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峰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田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野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张志永</w:t>
      </w:r>
    </w:p>
    <w:p w14:paraId="132C5255" w14:textId="77777777" w:rsidR="000A38E0" w:rsidRPr="000A38E0" w:rsidRDefault="000A38E0" w:rsidP="000A38E0">
      <w:pPr>
        <w:widowControl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朱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张子奇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刘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   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玲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张新中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 </w:t>
      </w:r>
      <w:r w:rsidRPr="000A38E0">
        <w:rPr>
          <w:rFonts w:ascii="Arial" w:eastAsia="宋体" w:hAnsi="Arial" w:cs="Arial"/>
          <w:color w:val="000000"/>
          <w:kern w:val="0"/>
          <w:sz w:val="24"/>
          <w:szCs w:val="24"/>
        </w:rPr>
        <w:t>许永杰</w:t>
      </w:r>
    </w:p>
    <w:p w14:paraId="11CBDB5B" w14:textId="77777777" w:rsidR="00AA3AFD" w:rsidRPr="000A38E0" w:rsidRDefault="00AA3AFD"/>
    <w:sectPr w:rsidR="00AA3AFD" w:rsidRPr="000A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A38E0"/>
    <w:rsid w:val="00710A4F"/>
    <w:rsid w:val="00755E17"/>
    <w:rsid w:val="00A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6</cp:revision>
  <dcterms:created xsi:type="dcterms:W3CDTF">2021-12-26T16:11:00Z</dcterms:created>
  <dcterms:modified xsi:type="dcterms:W3CDTF">2021-12-26T16:14:00Z</dcterms:modified>
</cp:coreProperties>
</file>