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00" w:type="pct"/>
        <w:jc w:val="center"/>
        <w:tblCellMar>
          <w:top w:w="15" w:type="dxa"/>
          <w:left w:w="15" w:type="dxa"/>
          <w:bottom w:w="15" w:type="dxa"/>
          <w:right w:w="15" w:type="dxa"/>
        </w:tblCellMar>
        <w:tblLook w:val="04A0" w:firstRow="1" w:lastRow="0" w:firstColumn="1" w:lastColumn="0" w:noHBand="0" w:noVBand="1"/>
      </w:tblPr>
      <w:tblGrid>
        <w:gridCol w:w="7475"/>
      </w:tblGrid>
      <w:tr w:rsidR="0028289B" w14:paraId="01B26BB3" w14:textId="77777777" w:rsidTr="0028289B">
        <w:trPr>
          <w:jc w:val="center"/>
        </w:trPr>
        <w:tc>
          <w:tcPr>
            <w:tcW w:w="0" w:type="auto"/>
            <w:vAlign w:val="center"/>
            <w:hideMark/>
          </w:tcPr>
          <w:p w14:paraId="1A0F107F" w14:textId="77777777" w:rsidR="0028289B" w:rsidRDefault="0028289B" w:rsidP="0028289B">
            <w:pPr>
              <w:pStyle w:val="a3"/>
              <w:shd w:val="clear" w:color="auto" w:fill="FFFFFF"/>
              <w:spacing w:before="0" w:beforeAutospacing="0" w:after="0" w:afterAutospacing="0" w:line="585" w:lineRule="atLeast"/>
              <w:jc w:val="center"/>
              <w:rPr>
                <w:rFonts w:ascii="Arial" w:hAnsi="Arial" w:cs="Arial"/>
                <w:color w:val="000000"/>
              </w:rPr>
            </w:pPr>
            <w:r>
              <w:rPr>
                <w:rStyle w:val="a4"/>
                <w:rFonts w:ascii="Arial" w:hAnsi="Arial" w:cs="Arial"/>
                <w:color w:val="000000"/>
                <w:sz w:val="32"/>
                <w:szCs w:val="32"/>
              </w:rPr>
              <w:t>山东省统计局办公室</w:t>
            </w:r>
          </w:p>
          <w:p w14:paraId="4EF88ACA" w14:textId="77777777" w:rsidR="0028289B" w:rsidRDefault="0028289B" w:rsidP="0028289B">
            <w:pPr>
              <w:pStyle w:val="a3"/>
              <w:shd w:val="clear" w:color="auto" w:fill="FFFFFF"/>
              <w:spacing w:before="0" w:beforeAutospacing="0" w:after="0" w:afterAutospacing="0" w:line="585" w:lineRule="atLeast"/>
              <w:jc w:val="center"/>
              <w:rPr>
                <w:rFonts w:ascii="Arial" w:hAnsi="Arial" w:cs="Arial"/>
                <w:color w:val="000000"/>
              </w:rPr>
            </w:pPr>
            <w:r>
              <w:rPr>
                <w:rStyle w:val="a4"/>
                <w:rFonts w:ascii="Arial" w:hAnsi="Arial" w:cs="Arial"/>
                <w:color w:val="000000"/>
                <w:sz w:val="32"/>
                <w:szCs w:val="32"/>
              </w:rPr>
              <w:t>关于印发新型冠状病毒疫情防控工作方案的通知</w:t>
            </w:r>
          </w:p>
          <w:p w14:paraId="2FF13922" w14:textId="77777777" w:rsidR="0028289B" w:rsidRDefault="0028289B" w:rsidP="0028289B">
            <w:pPr>
              <w:pStyle w:val="a3"/>
              <w:shd w:val="clear" w:color="auto" w:fill="FFFFFF"/>
              <w:spacing w:before="0" w:beforeAutospacing="0" w:after="0" w:afterAutospacing="0" w:line="585" w:lineRule="atLeast"/>
              <w:jc w:val="center"/>
              <w:rPr>
                <w:rFonts w:ascii="Arial" w:hAnsi="Arial" w:cs="Arial"/>
                <w:color w:val="000000"/>
              </w:rPr>
            </w:pPr>
            <w:proofErr w:type="gramStart"/>
            <w:r>
              <w:rPr>
                <w:rFonts w:ascii="Arial" w:hAnsi="Arial" w:cs="Arial"/>
                <w:color w:val="000000"/>
              </w:rPr>
              <w:t>鲁统办</w:t>
            </w:r>
            <w:proofErr w:type="gramEnd"/>
            <w:r>
              <w:rPr>
                <w:rFonts w:ascii="Arial" w:hAnsi="Arial" w:cs="Arial"/>
                <w:color w:val="000000"/>
              </w:rPr>
              <w:t>字〔</w:t>
            </w:r>
            <w:r>
              <w:rPr>
                <w:rFonts w:ascii="Arial" w:hAnsi="Arial" w:cs="Arial"/>
                <w:color w:val="000000"/>
              </w:rPr>
              <w:t>2020</w:t>
            </w:r>
            <w:r>
              <w:rPr>
                <w:rFonts w:ascii="Arial" w:hAnsi="Arial" w:cs="Arial"/>
                <w:color w:val="000000"/>
              </w:rPr>
              <w:t>〕</w:t>
            </w:r>
            <w:r>
              <w:rPr>
                <w:rFonts w:ascii="Arial" w:hAnsi="Arial" w:cs="Arial"/>
                <w:color w:val="000000"/>
              </w:rPr>
              <w:t>5</w:t>
            </w:r>
            <w:r>
              <w:rPr>
                <w:rFonts w:ascii="Arial" w:hAnsi="Arial" w:cs="Arial"/>
                <w:color w:val="000000"/>
              </w:rPr>
              <w:t>号</w:t>
            </w:r>
          </w:p>
          <w:p w14:paraId="54298758" w14:textId="77777777" w:rsidR="0028289B" w:rsidRDefault="0028289B" w:rsidP="0028289B">
            <w:pPr>
              <w:pStyle w:val="a3"/>
              <w:shd w:val="clear" w:color="auto" w:fill="FFFFFF"/>
              <w:spacing w:before="0" w:beforeAutospacing="0" w:after="0" w:afterAutospacing="0" w:line="585" w:lineRule="atLeast"/>
              <w:rPr>
                <w:rFonts w:ascii="Arial" w:hAnsi="Arial" w:cs="Arial"/>
                <w:color w:val="000000"/>
              </w:rPr>
            </w:pPr>
            <w:r>
              <w:rPr>
                <w:rFonts w:ascii="Arial" w:hAnsi="Arial" w:cs="Arial"/>
                <w:color w:val="000000"/>
              </w:rPr>
              <w:t> </w:t>
            </w:r>
            <w:r>
              <w:rPr>
                <w:rFonts w:ascii="Arial" w:hAnsi="Arial" w:cs="Arial"/>
                <w:color w:val="000000"/>
              </w:rPr>
              <w:t>各处室、中心：</w:t>
            </w:r>
          </w:p>
          <w:p w14:paraId="583A2B6F"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为认真贯彻中央关于做好新型冠状病毒疫情防控工作的重要部署，根据省委、省政府有关通知要求，结合我局实际，制定了《关于新型冠状病毒疫情防控工作方案》。现予印发，</w:t>
            </w:r>
            <w:proofErr w:type="gramStart"/>
            <w:r>
              <w:rPr>
                <w:rFonts w:ascii="Arial" w:hAnsi="Arial" w:cs="Arial"/>
                <w:color w:val="000000"/>
              </w:rPr>
              <w:t>请严格</w:t>
            </w:r>
            <w:proofErr w:type="gramEnd"/>
            <w:r>
              <w:rPr>
                <w:rFonts w:ascii="Arial" w:hAnsi="Arial" w:cs="Arial"/>
                <w:color w:val="000000"/>
              </w:rPr>
              <w:t>贯彻落实。</w:t>
            </w:r>
          </w:p>
          <w:p w14:paraId="4AA133D0"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p>
          <w:p w14:paraId="254DA162" w14:textId="77777777" w:rsidR="0028289B" w:rsidRDefault="0028289B" w:rsidP="0028289B">
            <w:pPr>
              <w:pStyle w:val="a3"/>
              <w:spacing w:before="0" w:beforeAutospacing="0" w:after="0" w:afterAutospacing="0" w:line="480" w:lineRule="atLeast"/>
              <w:jc w:val="right"/>
              <w:rPr>
                <w:rFonts w:ascii="Arial" w:hAnsi="Arial" w:cs="Arial"/>
                <w:color w:val="000000"/>
              </w:rPr>
            </w:pPr>
            <w:r>
              <w:rPr>
                <w:rFonts w:ascii="Arial" w:hAnsi="Arial" w:cs="Arial"/>
                <w:color w:val="000000"/>
              </w:rPr>
              <w:t>山东省统计局办公室</w:t>
            </w:r>
            <w:r>
              <w:rPr>
                <w:rFonts w:ascii="Arial" w:hAnsi="Arial" w:cs="Arial"/>
                <w:color w:val="000000"/>
              </w:rPr>
              <w:t>         </w:t>
            </w:r>
          </w:p>
          <w:p w14:paraId="2E34F8E1" w14:textId="77777777" w:rsidR="0028289B" w:rsidRDefault="0028289B" w:rsidP="0028289B">
            <w:pPr>
              <w:pStyle w:val="a3"/>
              <w:spacing w:before="0" w:beforeAutospacing="0" w:after="0" w:afterAutospacing="0" w:line="480" w:lineRule="atLeast"/>
              <w:jc w:val="right"/>
              <w:rPr>
                <w:rFonts w:ascii="Arial" w:hAnsi="Arial" w:cs="Arial"/>
                <w:color w:val="000000"/>
              </w:rPr>
            </w:pPr>
            <w:r>
              <w:rPr>
                <w:rFonts w:ascii="Arial" w:hAnsi="Arial" w:cs="Arial"/>
                <w:color w:val="000000"/>
              </w:rPr>
              <w:t>2020</w:t>
            </w:r>
            <w:r>
              <w:rPr>
                <w:rFonts w:ascii="Arial" w:hAnsi="Arial" w:cs="Arial"/>
                <w:color w:val="000000"/>
              </w:rPr>
              <w:t>年</w:t>
            </w:r>
            <w:r>
              <w:rPr>
                <w:rFonts w:ascii="Arial" w:hAnsi="Arial" w:cs="Arial"/>
                <w:color w:val="000000"/>
              </w:rPr>
              <w:t>1</w:t>
            </w:r>
            <w:r>
              <w:rPr>
                <w:rFonts w:ascii="Arial" w:hAnsi="Arial" w:cs="Arial"/>
                <w:color w:val="000000"/>
              </w:rPr>
              <w:t>月</w:t>
            </w:r>
            <w:r>
              <w:rPr>
                <w:rFonts w:ascii="Arial" w:hAnsi="Arial" w:cs="Arial"/>
                <w:color w:val="000000"/>
              </w:rPr>
              <w:t>31</w:t>
            </w:r>
            <w:r>
              <w:rPr>
                <w:rFonts w:ascii="Arial" w:hAnsi="Arial" w:cs="Arial"/>
                <w:color w:val="000000"/>
              </w:rPr>
              <w:t>日</w:t>
            </w:r>
            <w:r>
              <w:rPr>
                <w:rFonts w:ascii="Arial" w:hAnsi="Arial" w:cs="Arial"/>
                <w:color w:val="000000"/>
              </w:rPr>
              <w:t>           </w:t>
            </w:r>
          </w:p>
          <w:p w14:paraId="413CA621" w14:textId="77777777" w:rsidR="0028289B" w:rsidRDefault="0028289B" w:rsidP="0028289B">
            <w:pPr>
              <w:pStyle w:val="a3"/>
              <w:spacing w:before="0" w:beforeAutospacing="0" w:after="0" w:afterAutospacing="0" w:line="480" w:lineRule="atLeast"/>
              <w:jc w:val="right"/>
              <w:rPr>
                <w:rFonts w:ascii="Arial" w:hAnsi="Arial" w:cs="Arial"/>
                <w:color w:val="000000"/>
              </w:rPr>
            </w:pPr>
            <w:r>
              <w:rPr>
                <w:rFonts w:ascii="Arial" w:hAnsi="Arial" w:cs="Arial"/>
                <w:color w:val="000000"/>
              </w:rPr>
              <w:t>（此件公开发布）</w:t>
            </w:r>
            <w:r>
              <w:rPr>
                <w:rFonts w:ascii="Arial" w:hAnsi="Arial" w:cs="Arial"/>
                <w:color w:val="000000"/>
              </w:rPr>
              <w:t>        </w:t>
            </w:r>
          </w:p>
          <w:p w14:paraId="4EBE2A63" w14:textId="77777777" w:rsidR="0028289B" w:rsidRDefault="0028289B" w:rsidP="0028289B">
            <w:pPr>
              <w:pStyle w:val="a3"/>
              <w:spacing w:before="0" w:beforeAutospacing="0" w:after="0" w:afterAutospacing="0" w:line="480" w:lineRule="atLeast"/>
              <w:jc w:val="center"/>
              <w:rPr>
                <w:rFonts w:ascii="Arial" w:hAnsi="Arial" w:cs="Arial"/>
                <w:color w:val="000000"/>
              </w:rPr>
            </w:pPr>
            <w:r>
              <w:rPr>
                <w:rFonts w:ascii="Arial" w:hAnsi="Arial" w:cs="Arial"/>
                <w:color w:val="000000"/>
              </w:rPr>
              <w:t> </w:t>
            </w:r>
          </w:p>
          <w:p w14:paraId="706CEF1B" w14:textId="77777777" w:rsidR="0028289B" w:rsidRDefault="0028289B" w:rsidP="0028289B">
            <w:pPr>
              <w:pStyle w:val="a3"/>
              <w:spacing w:before="0" w:beforeAutospacing="0" w:after="0" w:afterAutospacing="0" w:line="480" w:lineRule="atLeast"/>
              <w:jc w:val="center"/>
              <w:rPr>
                <w:rFonts w:ascii="Arial" w:hAnsi="Arial" w:cs="Arial"/>
                <w:color w:val="000000"/>
              </w:rPr>
            </w:pPr>
            <w:r>
              <w:rPr>
                <w:rFonts w:ascii="Arial" w:hAnsi="Arial" w:cs="Arial"/>
                <w:color w:val="000000"/>
              </w:rPr>
              <w:t> </w:t>
            </w:r>
          </w:p>
          <w:p w14:paraId="1E1DC22A" w14:textId="77777777" w:rsidR="0028289B" w:rsidRDefault="0028289B" w:rsidP="0028289B">
            <w:pPr>
              <w:pStyle w:val="a3"/>
              <w:spacing w:before="0" w:beforeAutospacing="0" w:after="0" w:afterAutospacing="0" w:line="480" w:lineRule="atLeast"/>
              <w:jc w:val="center"/>
              <w:rPr>
                <w:rFonts w:ascii="Arial" w:hAnsi="Arial" w:cs="Arial"/>
                <w:color w:val="000000"/>
              </w:rPr>
            </w:pPr>
            <w:r>
              <w:rPr>
                <w:rStyle w:val="a4"/>
                <w:rFonts w:ascii="Arial" w:hAnsi="Arial" w:cs="Arial"/>
                <w:color w:val="000000"/>
                <w:sz w:val="32"/>
                <w:szCs w:val="32"/>
              </w:rPr>
              <w:t>山东省统计局关于新型冠状病毒疫情防控工作方案</w:t>
            </w:r>
          </w:p>
          <w:p w14:paraId="76AE99B3"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p>
          <w:p w14:paraId="234B5D11"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为认真贯彻落实省委、省政府关于新型冠状病毒感染的肺炎疫情防控有关要求，结合我局实际，制定本工作方案。</w:t>
            </w:r>
          </w:p>
          <w:p w14:paraId="1D3E2487"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一、健全防控工作体系</w:t>
            </w:r>
          </w:p>
          <w:p w14:paraId="740C103A"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（一）加强组织领导。省统计局成立由郭训成同志任组长，其他局领导、二级巡视员、</w:t>
            </w:r>
            <w:proofErr w:type="gramStart"/>
            <w:r>
              <w:rPr>
                <w:rFonts w:ascii="Arial" w:hAnsi="Arial" w:cs="Arial"/>
                <w:color w:val="000000"/>
              </w:rPr>
              <w:t>两总师</w:t>
            </w:r>
            <w:proofErr w:type="gramEnd"/>
            <w:r>
              <w:rPr>
                <w:rFonts w:ascii="Arial" w:hAnsi="Arial" w:cs="Arial"/>
                <w:color w:val="000000"/>
              </w:rPr>
              <w:t>为副组长，各处室（中心）主要负责人为成员的疫情防控工作领导小组，负责统筹</w:t>
            </w:r>
            <w:proofErr w:type="gramStart"/>
            <w:r>
              <w:rPr>
                <w:rFonts w:ascii="Arial" w:hAnsi="Arial" w:cs="Arial"/>
                <w:color w:val="000000"/>
              </w:rPr>
              <w:t>指挥局疫情</w:t>
            </w:r>
            <w:proofErr w:type="gramEnd"/>
            <w:r>
              <w:rPr>
                <w:rFonts w:ascii="Arial" w:hAnsi="Arial" w:cs="Arial"/>
                <w:color w:val="000000"/>
              </w:rPr>
              <w:t>防控的应对处置。</w:t>
            </w:r>
          </w:p>
          <w:p w14:paraId="0DD78253"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领导小组下设防控办，设在局办公室，局办公室主任为防控办主任，局办公室、人事处、财务处、机关党委一名副处长为成员，负责疫情应对处置统筹协调、预防、管控等相关工作。</w:t>
            </w:r>
          </w:p>
          <w:p w14:paraId="1FAF6A5E"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（二）压实工作责任。领导小组组长为我局疫情防控工作第一责任人，负责局疫情防控全面管理工作；副组长负责分管处室（中心）疫情防控具体工作的指导与督查；各处室（中心）主要负责同志为本单位疫</w:t>
            </w:r>
            <w:r>
              <w:rPr>
                <w:rFonts w:ascii="Arial" w:hAnsi="Arial" w:cs="Arial"/>
                <w:color w:val="000000"/>
              </w:rPr>
              <w:lastRenderedPageBreak/>
              <w:t>情防控工作的第一责任人，负责加强对所属人员的教育管理，依法规范</w:t>
            </w:r>
            <w:proofErr w:type="gramStart"/>
            <w:r>
              <w:rPr>
                <w:rFonts w:ascii="Arial" w:hAnsi="Arial" w:cs="Arial"/>
                <w:color w:val="000000"/>
              </w:rPr>
              <w:t>个</w:t>
            </w:r>
            <w:proofErr w:type="gramEnd"/>
            <w:r>
              <w:rPr>
                <w:rFonts w:ascii="Arial" w:hAnsi="Arial" w:cs="Arial"/>
                <w:color w:val="000000"/>
              </w:rPr>
              <w:t>人防控措施，确保工作不留死角。</w:t>
            </w:r>
          </w:p>
          <w:p w14:paraId="2790652D"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三）领导小组职责。结合实际制定局疫情防控工作方案、应急预案、处置办法。加强局机关日常疫情报告制度的管理和防治措施落实情况的督查与评估，配合省新型冠状病毒感染的肺炎疫情处置工作领导小组做好疫情处置工作，降低疫情危害。</w:t>
            </w:r>
          </w:p>
          <w:p w14:paraId="69863EB2"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（四）防控办职责。通过多种形式开展疫情防控知识宣传；做好疫情信息调查、收集、疫情报告、疫情处置等工作；做好与省政府办公厅、省卫生健康委等部门沟通协调工作，及时开展疫情联防联控。</w:t>
            </w:r>
          </w:p>
          <w:p w14:paraId="5E201A37"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二、防控措施</w:t>
            </w:r>
          </w:p>
          <w:p w14:paraId="109A8ADF"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w:t>
            </w:r>
            <w:proofErr w:type="gramStart"/>
            <w:r>
              <w:rPr>
                <w:rFonts w:ascii="Arial" w:hAnsi="Arial" w:cs="Arial"/>
                <w:color w:val="000000"/>
              </w:rPr>
              <w:t>一</w:t>
            </w:r>
            <w:proofErr w:type="gramEnd"/>
            <w:r>
              <w:rPr>
                <w:rFonts w:ascii="Arial" w:hAnsi="Arial" w:cs="Arial"/>
                <w:color w:val="000000"/>
              </w:rPr>
              <w:t>)</w:t>
            </w:r>
            <w:r>
              <w:rPr>
                <w:rFonts w:ascii="Arial" w:hAnsi="Arial" w:cs="Arial"/>
                <w:color w:val="000000"/>
              </w:rPr>
              <w:t>日常工作安排。</w:t>
            </w:r>
          </w:p>
          <w:p w14:paraId="13CE4D27"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1.</w:t>
            </w:r>
            <w:r>
              <w:rPr>
                <w:rFonts w:ascii="Arial" w:hAnsi="Arial" w:cs="Arial"/>
                <w:color w:val="000000"/>
              </w:rPr>
              <w:t>全面减少会议活动。自</w:t>
            </w:r>
            <w:r>
              <w:rPr>
                <w:rFonts w:ascii="Arial" w:hAnsi="Arial" w:cs="Arial"/>
                <w:color w:val="000000"/>
              </w:rPr>
              <w:t>2</w:t>
            </w:r>
            <w:r>
              <w:rPr>
                <w:rFonts w:ascii="Arial" w:hAnsi="Arial" w:cs="Arial"/>
                <w:color w:val="000000"/>
              </w:rPr>
              <w:t>月</w:t>
            </w:r>
            <w:r>
              <w:rPr>
                <w:rFonts w:ascii="Arial" w:hAnsi="Arial" w:cs="Arial"/>
                <w:color w:val="000000"/>
              </w:rPr>
              <w:t>3</w:t>
            </w:r>
            <w:r>
              <w:rPr>
                <w:rFonts w:ascii="Arial" w:hAnsi="Arial" w:cs="Arial"/>
                <w:color w:val="000000"/>
              </w:rPr>
              <w:t>日起，各处室（中心）要暂停、推迟或取消人员聚集性会议、培训等活动，对确需召开的会议，尽可能采取电视电话会议形式召开，并做好佩戴口罩、全面消毒等防护处置措施。</w:t>
            </w:r>
          </w:p>
          <w:p w14:paraId="6C729739"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2.</w:t>
            </w:r>
            <w:r>
              <w:rPr>
                <w:rFonts w:ascii="Arial" w:hAnsi="Arial" w:cs="Arial"/>
                <w:color w:val="000000"/>
              </w:rPr>
              <w:t>实施政务网上办公。积极运用信息化手段进行办公，除涉密、紧急、重大事项等确需现场处理情况外，政务文件信息均要通过局</w:t>
            </w:r>
            <w:r>
              <w:rPr>
                <w:rFonts w:ascii="Arial" w:hAnsi="Arial" w:cs="Arial"/>
                <w:color w:val="000000"/>
              </w:rPr>
              <w:t>OA</w:t>
            </w:r>
            <w:r>
              <w:rPr>
                <w:rFonts w:ascii="Arial" w:hAnsi="Arial" w:cs="Arial"/>
                <w:color w:val="000000"/>
              </w:rPr>
              <w:t>办公系统进行办理。</w:t>
            </w:r>
          </w:p>
          <w:p w14:paraId="03205F8B"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3.  </w:t>
            </w:r>
            <w:r>
              <w:rPr>
                <w:rFonts w:ascii="Arial" w:hAnsi="Arial" w:cs="Arial"/>
                <w:color w:val="000000"/>
              </w:rPr>
              <w:t>尽量减少人员流动。上班期间，原则上不串办公室，向局领导汇报工作，各处室沟通交流情况等，采取电子邮件、微信、电话等方式，尽量避免人员流动带来风险隐患。</w:t>
            </w:r>
          </w:p>
          <w:p w14:paraId="0BFE1876"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（二）严格办公区管理。</w:t>
            </w:r>
          </w:p>
          <w:p w14:paraId="2DFD2CDB"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1.</w:t>
            </w:r>
            <w:r>
              <w:rPr>
                <w:rFonts w:ascii="Arial" w:hAnsi="Arial" w:cs="Arial"/>
                <w:color w:val="000000"/>
              </w:rPr>
              <w:t>及时登记。在局机关门岗值班室设置监测点，自</w:t>
            </w:r>
            <w:r>
              <w:rPr>
                <w:rFonts w:ascii="Arial" w:hAnsi="Arial" w:cs="Arial"/>
                <w:color w:val="000000"/>
              </w:rPr>
              <w:t>2</w:t>
            </w:r>
            <w:r>
              <w:rPr>
                <w:rFonts w:ascii="Arial" w:hAnsi="Arial" w:cs="Arial"/>
                <w:color w:val="000000"/>
              </w:rPr>
              <w:t>月</w:t>
            </w:r>
            <w:r>
              <w:rPr>
                <w:rFonts w:ascii="Arial" w:hAnsi="Arial" w:cs="Arial"/>
                <w:color w:val="000000"/>
              </w:rPr>
              <w:t>3</w:t>
            </w:r>
            <w:r>
              <w:rPr>
                <w:rFonts w:ascii="Arial" w:hAnsi="Arial" w:cs="Arial"/>
                <w:color w:val="000000"/>
              </w:rPr>
              <w:t>日起，入局人员一律进行体温检测，无发热症状方可入内；外来人员详细做好登记，外来车辆一律不得入内，严防疫情输入。</w:t>
            </w:r>
          </w:p>
          <w:p w14:paraId="64AE8AB0"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2.</w:t>
            </w:r>
            <w:r>
              <w:rPr>
                <w:rFonts w:ascii="Arial" w:hAnsi="Arial" w:cs="Arial"/>
                <w:color w:val="000000"/>
              </w:rPr>
              <w:t>定点消毒。防控办每日定时定点对办公区、公共区域及房间进行消毒，每日不少于</w:t>
            </w:r>
            <w:r>
              <w:rPr>
                <w:rFonts w:ascii="Arial" w:hAnsi="Arial" w:cs="Arial"/>
                <w:color w:val="000000"/>
              </w:rPr>
              <w:t>2</w:t>
            </w:r>
            <w:r>
              <w:rPr>
                <w:rFonts w:ascii="Arial" w:hAnsi="Arial" w:cs="Arial"/>
                <w:color w:val="000000"/>
              </w:rPr>
              <w:t>次，电梯、卫生间等部位每两小时消毒</w:t>
            </w:r>
            <w:r>
              <w:rPr>
                <w:rFonts w:ascii="Arial" w:hAnsi="Arial" w:cs="Arial"/>
                <w:color w:val="000000"/>
              </w:rPr>
              <w:t>1</w:t>
            </w:r>
            <w:r>
              <w:rPr>
                <w:rFonts w:ascii="Arial" w:hAnsi="Arial" w:cs="Arial"/>
                <w:color w:val="000000"/>
              </w:rPr>
              <w:t>次。</w:t>
            </w:r>
          </w:p>
          <w:p w14:paraId="170B7B49"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3.</w:t>
            </w:r>
            <w:r>
              <w:rPr>
                <w:rFonts w:ascii="Arial" w:hAnsi="Arial" w:cs="Arial"/>
                <w:color w:val="000000"/>
              </w:rPr>
              <w:t>食堂管理。自</w:t>
            </w:r>
            <w:r>
              <w:rPr>
                <w:rFonts w:ascii="Arial" w:hAnsi="Arial" w:cs="Arial"/>
                <w:color w:val="000000"/>
              </w:rPr>
              <w:t>2</w:t>
            </w:r>
            <w:r>
              <w:rPr>
                <w:rFonts w:ascii="Arial" w:hAnsi="Arial" w:cs="Arial"/>
                <w:color w:val="000000"/>
              </w:rPr>
              <w:t>月</w:t>
            </w:r>
            <w:r>
              <w:rPr>
                <w:rFonts w:ascii="Arial" w:hAnsi="Arial" w:cs="Arial"/>
                <w:color w:val="000000"/>
              </w:rPr>
              <w:t>3</w:t>
            </w:r>
            <w:r>
              <w:rPr>
                <w:rFonts w:ascii="Arial" w:hAnsi="Arial" w:cs="Arial"/>
                <w:color w:val="000000"/>
              </w:rPr>
              <w:t>日起，职工食堂取消早、晚餐，午餐实行取餐制，就餐以处室（中心）为单位统一到食堂领取简餐（包子、面包</w:t>
            </w:r>
            <w:r>
              <w:rPr>
                <w:rFonts w:ascii="Arial" w:hAnsi="Arial" w:cs="Arial"/>
                <w:color w:val="000000"/>
              </w:rPr>
              <w:lastRenderedPageBreak/>
              <w:t>等），在各自办公室就餐，餐后以处室（中心）为单位将餐具统一送回，避免聚集就餐。</w:t>
            </w:r>
          </w:p>
          <w:p w14:paraId="2E856C8C"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4.</w:t>
            </w:r>
            <w:r>
              <w:rPr>
                <w:rFonts w:ascii="Arial" w:hAnsi="Arial" w:cs="Arial"/>
                <w:color w:val="000000"/>
              </w:rPr>
              <w:t>保持良好的卫生环境。做好办公区公共区域环境清扫保洁消杀工作。各处</w:t>
            </w:r>
            <w:proofErr w:type="gramStart"/>
            <w:r>
              <w:rPr>
                <w:rFonts w:ascii="Arial" w:hAnsi="Arial" w:cs="Arial"/>
                <w:color w:val="000000"/>
              </w:rPr>
              <w:t>室做好本处室内消杀卫生</w:t>
            </w:r>
            <w:proofErr w:type="gramEnd"/>
            <w:r>
              <w:rPr>
                <w:rFonts w:ascii="Arial" w:hAnsi="Arial" w:cs="Arial"/>
                <w:color w:val="000000"/>
              </w:rPr>
              <w:t>工作，保持室内空气流通，消除传播隐患。</w:t>
            </w:r>
          </w:p>
          <w:p w14:paraId="4FA20635"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（三）加强宣传教育。</w:t>
            </w:r>
          </w:p>
          <w:p w14:paraId="15D506CF"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1.</w:t>
            </w:r>
            <w:r>
              <w:rPr>
                <w:rFonts w:ascii="Arial" w:hAnsi="Arial" w:cs="Arial"/>
                <w:color w:val="000000"/>
              </w:rPr>
              <w:t>强化宣传引导，通过局内网、宣传册、宣传栏、</w:t>
            </w:r>
            <w:proofErr w:type="gramStart"/>
            <w:r>
              <w:rPr>
                <w:rFonts w:ascii="Arial" w:hAnsi="Arial" w:cs="Arial"/>
                <w:color w:val="000000"/>
              </w:rPr>
              <w:t>微信等</w:t>
            </w:r>
            <w:proofErr w:type="gramEnd"/>
            <w:r>
              <w:rPr>
                <w:rFonts w:ascii="Arial" w:hAnsi="Arial" w:cs="Arial"/>
                <w:color w:val="000000"/>
              </w:rPr>
              <w:t>多种媒介，及时准确释疑解惑，引导干部职工不信谣，不传谣，不造谣；广泛普及预防知识，增强干部职工科学防护意识和能力。</w:t>
            </w:r>
          </w:p>
          <w:p w14:paraId="2872E7BA"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2.</w:t>
            </w:r>
            <w:r>
              <w:rPr>
                <w:rFonts w:ascii="Arial" w:hAnsi="Arial" w:cs="Arial"/>
                <w:color w:val="000000"/>
              </w:rPr>
              <w:t>大力提倡</w:t>
            </w:r>
            <w:r>
              <w:rPr>
                <w:rFonts w:ascii="Arial" w:hAnsi="Arial" w:cs="Arial"/>
                <w:color w:val="000000"/>
              </w:rPr>
              <w:t>“</w:t>
            </w:r>
            <w:r>
              <w:rPr>
                <w:rFonts w:ascii="Arial" w:hAnsi="Arial" w:cs="Arial"/>
                <w:color w:val="000000"/>
              </w:rPr>
              <w:t>口罩文明</w:t>
            </w:r>
            <w:r>
              <w:rPr>
                <w:rFonts w:ascii="Arial" w:hAnsi="Arial" w:cs="Arial"/>
                <w:color w:val="000000"/>
              </w:rPr>
              <w:t>”</w:t>
            </w:r>
            <w:r>
              <w:rPr>
                <w:rFonts w:ascii="Arial" w:hAnsi="Arial" w:cs="Arial"/>
                <w:color w:val="000000"/>
              </w:rPr>
              <w:t>，积极开展爱国卫生运动，倡导健康文明生活方式，形成群防群控的良好格局。</w:t>
            </w:r>
          </w:p>
          <w:p w14:paraId="5B308AB5"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3.</w:t>
            </w:r>
            <w:r>
              <w:rPr>
                <w:rFonts w:ascii="Arial" w:hAnsi="Arial" w:cs="Arial"/>
                <w:color w:val="000000"/>
              </w:rPr>
              <w:t>引导干部职工取消各类饭店聚会、家庭聚会以及其他小规模活动，对婚丧嫁娶活动进行延期、简化或以其他方式妥善处理。</w:t>
            </w:r>
          </w:p>
          <w:p w14:paraId="70462E2C"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（四）做好各项保障。</w:t>
            </w:r>
          </w:p>
          <w:p w14:paraId="4F6647D1"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办公室、财务处要统筹协调，做好消毒物品、防护用品、救治器械、保障车辆等防控物资的采购、储备，确保满足疫情防控需要。</w:t>
            </w:r>
          </w:p>
          <w:p w14:paraId="21DE0441"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（五）做好监测报告。</w:t>
            </w:r>
          </w:p>
          <w:p w14:paraId="5D55F798"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1.</w:t>
            </w:r>
            <w:r>
              <w:rPr>
                <w:rFonts w:ascii="Arial" w:hAnsi="Arial" w:cs="Arial"/>
                <w:color w:val="000000"/>
              </w:rPr>
              <w:t>严格执行请示报告制度。执行疫情</w:t>
            </w:r>
            <w:r>
              <w:rPr>
                <w:rFonts w:ascii="Arial" w:hAnsi="Arial" w:cs="Arial"/>
                <w:color w:val="000000"/>
              </w:rPr>
              <w:t>“</w:t>
            </w:r>
            <w:r>
              <w:rPr>
                <w:rFonts w:ascii="Arial" w:hAnsi="Arial" w:cs="Arial"/>
                <w:color w:val="000000"/>
              </w:rPr>
              <w:t>零报告</w:t>
            </w:r>
            <w:r>
              <w:rPr>
                <w:rFonts w:ascii="Arial" w:hAnsi="Arial" w:cs="Arial"/>
                <w:color w:val="000000"/>
              </w:rPr>
              <w:t>”“</w:t>
            </w:r>
            <w:r>
              <w:rPr>
                <w:rFonts w:ascii="Arial" w:hAnsi="Arial" w:cs="Arial"/>
                <w:color w:val="000000"/>
              </w:rPr>
              <w:t>日报告</w:t>
            </w:r>
            <w:r>
              <w:rPr>
                <w:rFonts w:ascii="Arial" w:hAnsi="Arial" w:cs="Arial"/>
                <w:color w:val="000000"/>
              </w:rPr>
              <w:t>”</w:t>
            </w:r>
            <w:r>
              <w:rPr>
                <w:rFonts w:ascii="Arial" w:hAnsi="Arial" w:cs="Arial"/>
                <w:color w:val="000000"/>
              </w:rPr>
              <w:t>制度，各处室（中心）每日</w:t>
            </w:r>
            <w:r>
              <w:rPr>
                <w:rFonts w:ascii="Arial" w:hAnsi="Arial" w:cs="Arial"/>
                <w:color w:val="000000"/>
              </w:rPr>
              <w:t>17</w:t>
            </w:r>
            <w:r>
              <w:rPr>
                <w:rFonts w:ascii="Arial" w:hAnsi="Arial" w:cs="Arial"/>
                <w:color w:val="000000"/>
              </w:rPr>
              <w:t>时前向防控办报告情况，坚决杜绝漏报迟报瞒报。</w:t>
            </w:r>
          </w:p>
          <w:p w14:paraId="46087515"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2.</w:t>
            </w:r>
            <w:r>
              <w:rPr>
                <w:rFonts w:ascii="Arial" w:hAnsi="Arial" w:cs="Arial"/>
                <w:color w:val="000000"/>
              </w:rPr>
              <w:t>建立因病缺勤报告制度。干部职工因病到医疗机构检查或治疗时，</w:t>
            </w:r>
            <w:proofErr w:type="gramStart"/>
            <w:r>
              <w:rPr>
                <w:rFonts w:ascii="Arial" w:hAnsi="Arial" w:cs="Arial"/>
                <w:color w:val="000000"/>
              </w:rPr>
              <w:t>应第一时间</w:t>
            </w:r>
            <w:proofErr w:type="gramEnd"/>
            <w:r>
              <w:rPr>
                <w:rFonts w:ascii="Arial" w:hAnsi="Arial" w:cs="Arial"/>
                <w:color w:val="000000"/>
              </w:rPr>
              <w:t>向处室（中心）负责人和局防控办报告，主动说明自己病情、病因、症状等，防控办做好登记和跟踪管理。</w:t>
            </w:r>
          </w:p>
          <w:p w14:paraId="4D8091ED"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三、应急处置</w:t>
            </w:r>
          </w:p>
          <w:p w14:paraId="586B0F22"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发现疑似疫情症状的，防控办按照以下流程，及时做好应急处置。</w:t>
            </w:r>
          </w:p>
          <w:p w14:paraId="1E30639F"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1.</w:t>
            </w:r>
            <w:r>
              <w:rPr>
                <w:rFonts w:ascii="Arial" w:hAnsi="Arial" w:cs="Arial"/>
                <w:color w:val="000000"/>
              </w:rPr>
              <w:t>立即隔离。对疑似疫情症状人员和与其有密切接触者，就地隔离，坚决阻断疫情扩散。</w:t>
            </w:r>
          </w:p>
          <w:p w14:paraId="416A7D30"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w:t>
            </w:r>
            <w:r>
              <w:rPr>
                <w:rFonts w:ascii="Arial" w:hAnsi="Arial" w:cs="Arial"/>
                <w:color w:val="000000"/>
              </w:rPr>
              <w:t>2.</w:t>
            </w:r>
            <w:r>
              <w:rPr>
                <w:rFonts w:ascii="Arial" w:hAnsi="Arial" w:cs="Arial"/>
                <w:color w:val="000000"/>
              </w:rPr>
              <w:t>及时送医。向属地疾病预防控制中心报告，协同医疗机构人员进行调查核实并进行送医处置。</w:t>
            </w:r>
          </w:p>
          <w:p w14:paraId="2D517DA5"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lastRenderedPageBreak/>
              <w:t xml:space="preserve">　　</w:t>
            </w:r>
            <w:r>
              <w:rPr>
                <w:rFonts w:ascii="Arial" w:hAnsi="Arial" w:cs="Arial"/>
                <w:color w:val="000000"/>
              </w:rPr>
              <w:t>3.</w:t>
            </w:r>
            <w:r>
              <w:rPr>
                <w:rFonts w:ascii="Arial" w:hAnsi="Arial" w:cs="Arial"/>
                <w:color w:val="000000"/>
              </w:rPr>
              <w:t>及时消毒。联系医疗卫生机构对所在办公室场所及周围进行消毒。</w:t>
            </w:r>
          </w:p>
          <w:p w14:paraId="2A4DE94D"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四、有关要求</w:t>
            </w:r>
          </w:p>
          <w:p w14:paraId="09FBF7F5"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（一）统一思想，提高站位。各处室（中心）要深刻认识当前疫情防控形势的严峻性、紧迫性，把疫情防控工作作为当前一项重要政治任务抓紧抓实，坚决打赢疫情防控阻击战。</w:t>
            </w:r>
          </w:p>
          <w:p w14:paraId="22642256"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（二）强化措施，形成合力。要认真落实局各项防控措施，根据疫情发展态势，统筹做好应对工作。各处室（中心）要紧密团结，通力协作，牢固树立</w:t>
            </w:r>
            <w:r>
              <w:rPr>
                <w:rFonts w:ascii="Arial" w:hAnsi="Arial" w:cs="Arial"/>
                <w:color w:val="000000"/>
              </w:rPr>
              <w:t>“</w:t>
            </w:r>
            <w:r>
              <w:rPr>
                <w:rFonts w:ascii="Arial" w:hAnsi="Arial" w:cs="Arial"/>
                <w:color w:val="000000"/>
              </w:rPr>
              <w:t>一盘棋</w:t>
            </w:r>
            <w:r>
              <w:rPr>
                <w:rFonts w:ascii="Arial" w:hAnsi="Arial" w:cs="Arial"/>
                <w:color w:val="000000"/>
              </w:rPr>
              <w:t>”</w:t>
            </w:r>
            <w:r>
              <w:rPr>
                <w:rFonts w:ascii="Arial" w:hAnsi="Arial" w:cs="Arial"/>
                <w:color w:val="000000"/>
              </w:rPr>
              <w:t>思想，合力</w:t>
            </w:r>
            <w:proofErr w:type="gramStart"/>
            <w:r>
              <w:rPr>
                <w:rFonts w:ascii="Arial" w:hAnsi="Arial" w:cs="Arial"/>
                <w:color w:val="000000"/>
              </w:rPr>
              <w:t>推进局疫情</w:t>
            </w:r>
            <w:proofErr w:type="gramEnd"/>
            <w:r>
              <w:rPr>
                <w:rFonts w:ascii="Arial" w:hAnsi="Arial" w:cs="Arial"/>
                <w:color w:val="000000"/>
              </w:rPr>
              <w:t>防控工作。</w:t>
            </w:r>
          </w:p>
          <w:p w14:paraId="7685F6C9" w14:textId="77777777" w:rsidR="0028289B" w:rsidRDefault="0028289B" w:rsidP="0028289B">
            <w:pPr>
              <w:pStyle w:val="a3"/>
              <w:spacing w:before="0" w:beforeAutospacing="0" w:after="0" w:afterAutospacing="0" w:line="480" w:lineRule="atLeast"/>
              <w:rPr>
                <w:rFonts w:ascii="Arial" w:hAnsi="Arial" w:cs="Arial"/>
                <w:color w:val="000000"/>
              </w:rPr>
            </w:pPr>
            <w:r>
              <w:rPr>
                <w:rFonts w:ascii="Arial" w:hAnsi="Arial" w:cs="Arial"/>
                <w:color w:val="000000"/>
              </w:rPr>
              <w:t xml:space="preserve">　　（三）严明纪律，落实责任。严格工作纪律和保密纪律，对于疫情问题坚决不搞变通，对落实防控措施不力影响疫情防控的，依法依规严肃问责。</w:t>
            </w:r>
          </w:p>
          <w:p w14:paraId="5DAAEF7D" w14:textId="27B2A81C" w:rsidR="0028289B" w:rsidRDefault="0028289B" w:rsidP="0028289B">
            <w:pPr>
              <w:pStyle w:val="a3"/>
              <w:spacing w:before="0" w:beforeAutospacing="0" w:after="0" w:afterAutospacing="0" w:line="480" w:lineRule="atLeast"/>
              <w:rPr>
                <w:rFonts w:ascii="Arial" w:hAnsi="Arial" w:cs="Arial" w:hint="eastAsia"/>
                <w:color w:val="000000"/>
              </w:rPr>
            </w:pPr>
          </w:p>
        </w:tc>
      </w:tr>
      <w:tr w:rsidR="0028289B" w14:paraId="3A46AE19" w14:textId="77777777" w:rsidTr="0028289B">
        <w:trPr>
          <w:trHeight w:val="120"/>
          <w:jc w:val="center"/>
        </w:trPr>
        <w:tc>
          <w:tcPr>
            <w:tcW w:w="0" w:type="auto"/>
            <w:tcMar>
              <w:top w:w="15" w:type="dxa"/>
              <w:left w:w="900" w:type="dxa"/>
              <w:bottom w:w="15" w:type="dxa"/>
              <w:right w:w="15" w:type="dxa"/>
            </w:tcMar>
            <w:vAlign w:val="center"/>
            <w:hideMark/>
          </w:tcPr>
          <w:p w14:paraId="34DA6AF9" w14:textId="77777777" w:rsidR="0028289B" w:rsidRDefault="0028289B">
            <w:pPr>
              <w:rPr>
                <w:rFonts w:ascii="Arial" w:hAnsi="Arial" w:cs="Arial"/>
                <w:color w:val="000000"/>
              </w:rPr>
            </w:pPr>
          </w:p>
        </w:tc>
      </w:tr>
    </w:tbl>
    <w:p w14:paraId="11CBDB5B" w14:textId="77777777" w:rsidR="00AA3AFD" w:rsidRPr="0028289B" w:rsidRDefault="00AA3AFD" w:rsidP="00361CC6"/>
    <w:sectPr w:rsidR="00AA3AFD" w:rsidRPr="00282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240D1E"/>
    <w:rsid w:val="0028289B"/>
    <w:rsid w:val="00361CC6"/>
    <w:rsid w:val="004B007E"/>
    <w:rsid w:val="004F7E0C"/>
    <w:rsid w:val="0061216E"/>
    <w:rsid w:val="00710A4F"/>
    <w:rsid w:val="00755E17"/>
    <w:rsid w:val="008615B7"/>
    <w:rsid w:val="00864264"/>
    <w:rsid w:val="00875901"/>
    <w:rsid w:val="00877C42"/>
    <w:rsid w:val="00995DD0"/>
    <w:rsid w:val="00AA3AFD"/>
    <w:rsid w:val="00AE66F7"/>
    <w:rsid w:val="00B71F18"/>
    <w:rsid w:val="00BF1550"/>
    <w:rsid w:val="00BF5FB5"/>
    <w:rsid w:val="00D82E72"/>
    <w:rsid w:val="00DB2C5B"/>
    <w:rsid w:val="00EF3642"/>
    <w:rsid w:val="00F015B4"/>
    <w:rsid w:val="00F017AA"/>
    <w:rsid w:val="00F93C7D"/>
    <w:rsid w:val="00FA5583"/>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447361233">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930621952">
      <w:bodyDiv w:val="1"/>
      <w:marLeft w:val="0"/>
      <w:marRight w:val="0"/>
      <w:marTop w:val="0"/>
      <w:marBottom w:val="0"/>
      <w:divBdr>
        <w:top w:val="none" w:sz="0" w:space="0" w:color="auto"/>
        <w:left w:val="none" w:sz="0" w:space="0" w:color="auto"/>
        <w:bottom w:val="none" w:sz="0" w:space="0" w:color="auto"/>
        <w:right w:val="none" w:sz="0" w:space="0" w:color="auto"/>
      </w:divBdr>
      <w:divsChild>
        <w:div w:id="1790514831">
          <w:marLeft w:val="0"/>
          <w:marRight w:val="0"/>
          <w:marTop w:val="0"/>
          <w:marBottom w:val="0"/>
          <w:divBdr>
            <w:top w:val="none" w:sz="0" w:space="0" w:color="auto"/>
            <w:left w:val="none" w:sz="0" w:space="0" w:color="auto"/>
            <w:bottom w:val="none" w:sz="0" w:space="0" w:color="auto"/>
            <w:right w:val="none" w:sz="0" w:space="0" w:color="auto"/>
          </w:divBdr>
        </w:div>
      </w:divsChild>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133016011">
      <w:bodyDiv w:val="1"/>
      <w:marLeft w:val="0"/>
      <w:marRight w:val="0"/>
      <w:marTop w:val="0"/>
      <w:marBottom w:val="0"/>
      <w:divBdr>
        <w:top w:val="none" w:sz="0" w:space="0" w:color="auto"/>
        <w:left w:val="none" w:sz="0" w:space="0" w:color="auto"/>
        <w:bottom w:val="none" w:sz="0" w:space="0" w:color="auto"/>
        <w:right w:val="none" w:sz="0" w:space="0" w:color="auto"/>
      </w:divBdr>
      <w:divsChild>
        <w:div w:id="1113281120">
          <w:marLeft w:val="0"/>
          <w:marRight w:val="0"/>
          <w:marTop w:val="0"/>
          <w:marBottom w:val="0"/>
          <w:divBdr>
            <w:top w:val="none" w:sz="0" w:space="0" w:color="auto"/>
            <w:left w:val="none" w:sz="0" w:space="0" w:color="auto"/>
            <w:bottom w:val="none" w:sz="0" w:space="0" w:color="auto"/>
            <w:right w:val="none" w:sz="0" w:space="0" w:color="auto"/>
          </w:divBdr>
        </w:div>
      </w:divsChild>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532110368">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897816929">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1943605641">
      <w:bodyDiv w:val="1"/>
      <w:marLeft w:val="0"/>
      <w:marRight w:val="0"/>
      <w:marTop w:val="0"/>
      <w:marBottom w:val="0"/>
      <w:divBdr>
        <w:top w:val="none" w:sz="0" w:space="0" w:color="auto"/>
        <w:left w:val="none" w:sz="0" w:space="0" w:color="auto"/>
        <w:bottom w:val="none" w:sz="0" w:space="0" w:color="auto"/>
        <w:right w:val="none" w:sz="0" w:space="0" w:color="auto"/>
      </w:divBdr>
    </w:div>
    <w:div w:id="1980262220">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1516093">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63</cp:revision>
  <dcterms:created xsi:type="dcterms:W3CDTF">2021-12-26T16:11:00Z</dcterms:created>
  <dcterms:modified xsi:type="dcterms:W3CDTF">2021-12-26T16:47:00Z</dcterms:modified>
</cp:coreProperties>
</file>