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7EF" w:rsidRPr="00B1051E" w:rsidRDefault="009442EC" w:rsidP="009442EC">
      <w:pPr>
        <w:spacing w:beforeLines="50" w:before="156" w:afterLines="50" w:after="156" w:line="590" w:lineRule="exact"/>
        <w:jc w:val="center"/>
        <w:rPr>
          <w:rFonts w:ascii="方正小标宋简体" w:eastAsia="方正小标宋简体" w:hAnsi="华文仿宋"/>
          <w:bCs/>
          <w:spacing w:val="-8"/>
          <w:sz w:val="40"/>
          <w:szCs w:val="40"/>
        </w:rPr>
      </w:pPr>
      <w:r w:rsidRPr="009442EC">
        <w:rPr>
          <w:rFonts w:ascii="方正小标宋简体" w:eastAsia="方正小标宋简体" w:hAnsi="华文仿宋" w:hint="eastAsia"/>
          <w:bCs/>
          <w:sz w:val="40"/>
          <w:szCs w:val="40"/>
        </w:rPr>
        <w:t>20</w:t>
      </w:r>
      <w:r w:rsidRPr="009442EC">
        <w:rPr>
          <w:rFonts w:ascii="方正小标宋简体" w:eastAsia="方正小标宋简体" w:hAnsi="华文仿宋"/>
          <w:bCs/>
          <w:sz w:val="40"/>
          <w:szCs w:val="40"/>
        </w:rPr>
        <w:t>23</w:t>
      </w:r>
      <w:r w:rsidRPr="009442EC">
        <w:rPr>
          <w:rFonts w:ascii="方正小标宋简体" w:eastAsia="方正小标宋简体" w:hAnsi="华文仿宋" w:hint="eastAsia"/>
          <w:bCs/>
          <w:sz w:val="40"/>
          <w:szCs w:val="40"/>
        </w:rPr>
        <w:t>年度山东省统计科研课题</w:t>
      </w:r>
    </w:p>
    <w:tbl>
      <w:tblPr>
        <w:tblW w:w="9493" w:type="dxa"/>
        <w:jc w:val="center"/>
        <w:tblCellMar>
          <w:top w:w="57" w:type="dxa"/>
          <w:left w:w="28" w:type="dxa"/>
          <w:bottom w:w="57" w:type="dxa"/>
          <w:right w:w="28" w:type="dxa"/>
        </w:tblCellMar>
        <w:tblLook w:val="04A0" w:firstRow="1" w:lastRow="0" w:firstColumn="1" w:lastColumn="0" w:noHBand="0" w:noVBand="1"/>
      </w:tblPr>
      <w:tblGrid>
        <w:gridCol w:w="562"/>
        <w:gridCol w:w="5954"/>
        <w:gridCol w:w="850"/>
        <w:gridCol w:w="2127"/>
      </w:tblGrid>
      <w:tr w:rsidR="009442EC" w:rsidRPr="00B1051E" w:rsidTr="009442EC">
        <w:trPr>
          <w:trHeight w:val="40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序号</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9442EC" w:rsidRPr="00B1051E" w:rsidRDefault="009442EC" w:rsidP="00074111">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课题名称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442EC" w:rsidRPr="00B1051E" w:rsidRDefault="009442EC" w:rsidP="00074111">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负责人</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442EC" w:rsidRPr="00B1051E" w:rsidRDefault="009442EC" w:rsidP="00074111">
            <w:pPr>
              <w:widowControl/>
              <w:jc w:val="center"/>
              <w:rPr>
                <w:rFonts w:ascii="黑体" w:eastAsia="黑体" w:hAnsi="黑体" w:cs="宋体"/>
                <w:bCs/>
                <w:color w:val="000000"/>
                <w:kern w:val="0"/>
                <w:sz w:val="24"/>
                <w:szCs w:val="24"/>
              </w:rPr>
            </w:pPr>
            <w:bookmarkStart w:id="0" w:name="_GoBack"/>
            <w:bookmarkEnd w:id="0"/>
            <w:r w:rsidRPr="00B1051E">
              <w:rPr>
                <w:rFonts w:ascii="黑体" w:eastAsia="黑体" w:hAnsi="黑体" w:cs="宋体" w:hint="eastAsia"/>
                <w:bCs/>
                <w:color w:val="000000"/>
                <w:kern w:val="0"/>
                <w:sz w:val="24"/>
                <w:szCs w:val="24"/>
              </w:rPr>
              <w:t>申报单位</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widowControl/>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山东加快构建产业生态体系推动经济高质量发展研究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高  珂</w:t>
            </w:r>
          </w:p>
        </w:tc>
        <w:tc>
          <w:tcPr>
            <w:tcW w:w="2127" w:type="dxa"/>
            <w:tcBorders>
              <w:top w:val="nil"/>
              <w:left w:val="nil"/>
              <w:bottom w:val="single" w:sz="4" w:space="0" w:color="auto"/>
              <w:right w:val="single" w:sz="4" w:space="0" w:color="auto"/>
            </w:tcBorders>
            <w:shd w:val="clear" w:color="auto" w:fill="auto"/>
            <w:noWrap/>
            <w:vAlign w:val="center"/>
          </w:tcPr>
          <w:p w:rsidR="009442EC" w:rsidRPr="00A015E8" w:rsidRDefault="009442EC" w:rsidP="00074111">
            <w:pPr>
              <w:jc w:val="center"/>
              <w:rPr>
                <w:rFonts w:ascii="宋体" w:eastAsia="宋体" w:hAnsi="宋体" w:cs="宋体"/>
                <w:color w:val="000000"/>
                <w:spacing w:val="-8"/>
                <w:kern w:val="0"/>
                <w:sz w:val="24"/>
                <w:szCs w:val="24"/>
              </w:rPr>
            </w:pPr>
            <w:r w:rsidRPr="00A015E8">
              <w:rPr>
                <w:rFonts w:ascii="宋体" w:eastAsia="宋体" w:hAnsi="宋体" w:cs="宋体" w:hint="eastAsia"/>
                <w:color w:val="000000"/>
                <w:spacing w:val="-8"/>
                <w:kern w:val="0"/>
                <w:sz w:val="24"/>
                <w:szCs w:val="24"/>
              </w:rPr>
              <w:t>省政府发展研究中心</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山东工业效益发展评价研究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回晓洋</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山东省科学院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“三重压力”下山东民营企业数字化转型对策研究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  钰</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山东省宏观经济研究院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共同富裕统计监测研究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田金方</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山东财经大学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企业投资视角下黄河流域数字经济网络时空演变及影响因素</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刘清春</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山东财经大学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山东宏观经济运行态势监测预测研究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缪海斌</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恒丰银行股份有限公司</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山东老年人养老服务需求与高质量供给研究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徐  宏</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山东财经大学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8</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 xml:space="preserve">山东产业结构特征分析及政策研究 </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单宝艳</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山东建筑大学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9</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“双碳”目标下数字交通对全要素增长率的影响机理及提升路径研究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刘春梅</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10</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乡村振兴背景下农村宅基地盘活调查研究——基于山东省试点地区调查</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邢文龙</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11</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基于“信息价值链”的数据资产核算框架、方法及其应用研究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王开科</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山东财经大学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“双碳”战略下山东能源生态效率及评价机制研究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刘伟科</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山东数字经济与实体经济融合发展研究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黄  瑶</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山东省社会民生统计指标体系研究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  宁</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21 世纪以来山东人口变迁的经济效应与对策研究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王成程</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青岛理工大学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山东省青年领军人才集聚问题与路径研究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闫  娜</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spacing w:val="-4"/>
                <w:kern w:val="0"/>
                <w:sz w:val="24"/>
                <w:szCs w:val="24"/>
              </w:rPr>
            </w:pPr>
            <w:r w:rsidRPr="005258F0">
              <w:rPr>
                <w:rFonts w:ascii="宋体" w:eastAsia="宋体" w:hAnsi="宋体" w:cs="宋体" w:hint="eastAsia"/>
                <w:color w:val="000000"/>
                <w:spacing w:val="-4"/>
                <w:kern w:val="0"/>
                <w:sz w:val="24"/>
                <w:szCs w:val="24"/>
              </w:rPr>
              <w:t>基于气候经济学的黄河流域绿色低碳高质量发展路径研究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马  俊</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山东黄河河务局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18</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山东设施农业高质量发展的提升路径研究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周志鹏</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A015E8">
              <w:rPr>
                <w:rFonts w:ascii="宋体" w:eastAsia="宋体" w:hAnsi="宋体" w:cs="宋体" w:hint="eastAsia"/>
                <w:color w:val="000000"/>
                <w:spacing w:val="-8"/>
                <w:kern w:val="0"/>
                <w:sz w:val="24"/>
                <w:szCs w:val="24"/>
              </w:rPr>
              <w:t>省政府发展研究中心</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19</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山东农业强省发展战略研究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  用</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山东省科学院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lastRenderedPageBreak/>
              <w:t>20</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山东产业创新发展评价及赋能对策研究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杜  超</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山东省宏观经济研究院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21</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山东共同富裕阶段性目标与推进路径研究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冀  刚</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山东大学</w:t>
            </w:r>
          </w:p>
        </w:tc>
      </w:tr>
      <w:tr w:rsidR="009442EC" w:rsidRPr="00B1051E" w:rsidTr="009442EC">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山东省绿色金融发展对经济高质量发展的影响研究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郭芸箫</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恒丰银行股份有限公司</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山东省机器人先进制造业集群发展研究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赵  峰</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新时代山东人口老龄化及老年健康战略研究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徐晓斌</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山东省卫生健康宣传教育中心</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RECP背景下山东省民营经济高质量发展路径研究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孙文红</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山东英才学院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山东建筑业高质量发展综合评价指标体系的构建及践行路径研究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李  玥</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333"/>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组合式税费政策赋能山东专精特新企业培育及其效果监测研究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周  晨</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山东管理学院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28</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山东省文旅融合高质量发展指标构建与提升路径研究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路  英</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山东管理学院</w:t>
            </w:r>
          </w:p>
        </w:tc>
      </w:tr>
      <w:tr w:rsidR="009442EC" w:rsidRPr="00B1051E" w:rsidTr="009442EC">
        <w:trPr>
          <w:trHeight w:val="43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29</w:t>
            </w:r>
          </w:p>
        </w:tc>
        <w:tc>
          <w:tcPr>
            <w:tcW w:w="5954" w:type="dxa"/>
            <w:tcBorders>
              <w:top w:val="nil"/>
              <w:left w:val="nil"/>
              <w:bottom w:val="single" w:sz="4" w:space="0" w:color="auto"/>
              <w:right w:val="single" w:sz="4" w:space="0" w:color="auto"/>
            </w:tcBorders>
            <w:shd w:val="clear" w:color="auto" w:fill="auto"/>
            <w:vAlign w:val="center"/>
          </w:tcPr>
          <w:p w:rsidR="009442EC" w:rsidRPr="00363DBD" w:rsidRDefault="009442EC" w:rsidP="00074111">
            <w:pPr>
              <w:jc w:val="left"/>
              <w:rPr>
                <w:rFonts w:ascii="宋体" w:eastAsia="宋体" w:hAnsi="宋体" w:cs="宋体"/>
                <w:color w:val="000000"/>
                <w:spacing w:val="-8"/>
                <w:kern w:val="0"/>
                <w:sz w:val="24"/>
                <w:szCs w:val="24"/>
              </w:rPr>
            </w:pPr>
            <w:r w:rsidRPr="00363DBD">
              <w:rPr>
                <w:rFonts w:ascii="宋体" w:eastAsia="宋体" w:hAnsi="宋体" w:cs="宋体" w:hint="eastAsia"/>
                <w:color w:val="000000"/>
                <w:spacing w:val="-8"/>
                <w:kern w:val="0"/>
                <w:sz w:val="24"/>
                <w:szCs w:val="24"/>
              </w:rPr>
              <w:t>人才强国战略背景下山东人才中心和创新高地建设策略研究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周安忠</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30</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山东省数字产业集群竞争力测度与提升路径研究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许  冰</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31</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山东推动绿色低碳高质量发展问题研究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李晓霞</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山东省科学院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黄河流域旅游业生态效率影响因素研究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单铭磊</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RCEP背景下山东省农产品外贸高质量发展路径研究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孟  芹</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山东省中小企业成长发展路径研究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左进云</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济南职业学院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海洋碳汇统计核算及经济价值研究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王晓丽</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山东省淡水渔业研究院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基于PADIS-INT的山东省人口结构变化预测及财政政策研究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边平勇</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基于概率统计理论的用户侧可再生能源发电随机性的应用问题研究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许志宏</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日照职业技术学院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38</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山东绿色金融发展问题研究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郑艳娜</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山东省宏观经济研究院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39</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数字化转型背景下山东省“专精特新”企业高质量发展研究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李香梅</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山东财经大学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40</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山东创新型经济发展水平测度研究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  佳</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山东财经大学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41</w:t>
            </w:r>
          </w:p>
        </w:tc>
        <w:tc>
          <w:tcPr>
            <w:tcW w:w="5954" w:type="dxa"/>
            <w:tcBorders>
              <w:top w:val="nil"/>
              <w:left w:val="nil"/>
              <w:bottom w:val="single" w:sz="4" w:space="0" w:color="auto"/>
              <w:right w:val="single" w:sz="4" w:space="0" w:color="auto"/>
            </w:tcBorders>
            <w:shd w:val="clear" w:color="auto" w:fill="auto"/>
            <w:vAlign w:val="center"/>
          </w:tcPr>
          <w:p w:rsidR="009442EC" w:rsidRPr="00363DBD" w:rsidRDefault="009442EC" w:rsidP="00074111">
            <w:pPr>
              <w:jc w:val="left"/>
              <w:rPr>
                <w:rFonts w:ascii="宋体" w:eastAsia="宋体" w:hAnsi="宋体" w:cs="宋体"/>
                <w:color w:val="000000"/>
                <w:spacing w:val="-12"/>
                <w:kern w:val="0"/>
                <w:sz w:val="24"/>
                <w:szCs w:val="24"/>
              </w:rPr>
            </w:pPr>
            <w:r w:rsidRPr="00363DBD">
              <w:rPr>
                <w:rFonts w:ascii="宋体" w:eastAsia="宋体" w:hAnsi="宋体" w:cs="宋体" w:hint="eastAsia"/>
                <w:color w:val="000000"/>
                <w:spacing w:val="-12"/>
                <w:kern w:val="0"/>
                <w:sz w:val="24"/>
                <w:szCs w:val="24"/>
              </w:rPr>
              <w:t>数字经济背景下山东省文旅产业高质量发展的机制与路径研究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田  磊</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山东师范大学</w:t>
            </w:r>
          </w:p>
        </w:tc>
      </w:tr>
      <w:tr w:rsidR="009442EC" w:rsidRPr="00B1051E" w:rsidTr="009442EC">
        <w:trPr>
          <w:trHeight w:val="39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人口流动对区域经济差距的影响——以山东省为例</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胡宏伟</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曲阜师范大学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科技创新对旅游经济发展的贡献研究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张记高</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山东旅游职业学院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基于双循环背景下的山东省对外贸易高质量发展路径研究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盛建刚</w:t>
            </w:r>
          </w:p>
        </w:tc>
        <w:tc>
          <w:tcPr>
            <w:tcW w:w="2127" w:type="dxa"/>
            <w:tcBorders>
              <w:top w:val="nil"/>
              <w:left w:val="nil"/>
              <w:bottom w:val="single" w:sz="4" w:space="0" w:color="auto"/>
              <w:right w:val="single" w:sz="4" w:space="0" w:color="auto"/>
            </w:tcBorders>
            <w:shd w:val="clear" w:color="auto" w:fill="auto"/>
            <w:noWrap/>
            <w:vAlign w:val="center"/>
          </w:tcPr>
          <w:p w:rsidR="009442EC" w:rsidRPr="00243DED" w:rsidRDefault="009442EC" w:rsidP="00074111">
            <w:pPr>
              <w:jc w:val="center"/>
              <w:rPr>
                <w:rFonts w:ascii="宋体" w:eastAsia="宋体" w:hAnsi="宋体" w:cs="宋体"/>
                <w:color w:val="000000"/>
                <w:spacing w:val="-10"/>
                <w:kern w:val="0"/>
                <w:sz w:val="24"/>
                <w:szCs w:val="24"/>
              </w:rPr>
            </w:pPr>
            <w:r w:rsidRPr="00243DED">
              <w:rPr>
                <w:rFonts w:ascii="宋体" w:eastAsia="宋体" w:hAnsi="宋体" w:cs="宋体" w:hint="eastAsia"/>
                <w:color w:val="000000"/>
                <w:spacing w:val="-10"/>
                <w:kern w:val="0"/>
                <w:sz w:val="24"/>
                <w:szCs w:val="24"/>
              </w:rPr>
              <w:t>烟台市投资促进中心</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黄河流域绿色创新的空间关联网络及其形成机制研究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  凯</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山东师范大学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内外贸一体化：水平测度、动态演进及地区差异分析</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周南南</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青岛科技大学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数实融合背景下山东省平台经济高质量发展评价指标体系构建研究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  策</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48</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山东低龄老年群体养老服务差异化研究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尹洪禄</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49</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人力资本价值优化对山东省经济高质量发展影响研究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孙  雯</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50</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鲁苏浙粤基本单位比对与山东高质量发展对策研究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谷振涛</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山东英才学院</w:t>
            </w:r>
          </w:p>
        </w:tc>
      </w:tr>
      <w:tr w:rsidR="009442EC" w:rsidRPr="00B1051E" w:rsidTr="009442EC">
        <w:trPr>
          <w:trHeight w:val="39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51</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自主安全可控背景下提升山东省产业链供应链韧性的统计路径研究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刘昆仑</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齐鲁师范学院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突发公共卫生事件背景下山东省医疗卫生资源统计及配置优化的研究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毛丽娜</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山东第一医科大学附属中心医院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大数据统计方法在山东省金融风险评估中的应用研究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任梦林</w:t>
            </w:r>
          </w:p>
        </w:tc>
        <w:tc>
          <w:tcPr>
            <w:tcW w:w="2127" w:type="dxa"/>
            <w:tcBorders>
              <w:top w:val="nil"/>
              <w:left w:val="nil"/>
              <w:bottom w:val="single" w:sz="4" w:space="0" w:color="auto"/>
              <w:right w:val="single" w:sz="4" w:space="0" w:color="auto"/>
            </w:tcBorders>
            <w:shd w:val="clear" w:color="auto" w:fill="auto"/>
            <w:noWrap/>
            <w:vAlign w:val="center"/>
          </w:tcPr>
          <w:p w:rsidR="009442EC" w:rsidRPr="00363DBD" w:rsidRDefault="009442EC" w:rsidP="00074111">
            <w:pPr>
              <w:jc w:val="center"/>
              <w:rPr>
                <w:rFonts w:ascii="宋体" w:eastAsia="宋体" w:hAnsi="宋体" w:cs="宋体"/>
                <w:color w:val="000000"/>
                <w:spacing w:val="-20"/>
                <w:kern w:val="0"/>
                <w:sz w:val="24"/>
                <w:szCs w:val="24"/>
              </w:rPr>
            </w:pPr>
            <w:r w:rsidRPr="00363DBD">
              <w:rPr>
                <w:rFonts w:ascii="宋体" w:eastAsia="宋体" w:hAnsi="宋体" w:cs="宋体" w:hint="eastAsia"/>
                <w:color w:val="000000"/>
                <w:spacing w:val="-20"/>
                <w:kern w:val="0"/>
                <w:sz w:val="24"/>
                <w:szCs w:val="24"/>
              </w:rPr>
              <w:t>山东省新型智慧城市大数据工程技术研究院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 xml:space="preserve">价值共创视角下数字经济与文化产业高质量发展的实现路径研究　</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秦  静</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健康老龄化背景下加快健全山东养老服务体系研究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王  宁</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基于价值链视角的山东先进制造业与现代服务业融合水平测度研究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石少英</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临沂大学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双创背景下科技型中小企业成长性评价研究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孙召亮</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58</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基于人工智能的政府统计数据分析及预测研究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杨  海</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59</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山东新型智慧城市建设统计指标研究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陈  丽</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60</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从泰尔指数看山东居民共同富裕的实现路径</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王新春</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济南职业学院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61</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新发展格局下山东省消费与产业“双升级”互动机制与实证研究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孔  晔</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62</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山东省县域城乡融合发展测度、时空特征与推进路径研究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周  静</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山东女子学院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63</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山东省城市消费中心性测度及其区域中心城市选择研究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张朋程</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山东石油化工学院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64</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山东省跨境电商营商环境测度与优化研究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闫树盈</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潍坊理工学院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65</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基于亩均效益综合评价的山东工业高质量发展路径研究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马国超</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66</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高质量发展格局下山东设施农业提质增效路径研究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林德荣</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青岛农业大学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67</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乡村振兴战略背景下打造“齐鲁样板”问题研究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谢  萍</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68</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后疫情时期山东省提振消费路径研究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甄海燕</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69</w:t>
            </w:r>
          </w:p>
        </w:tc>
        <w:tc>
          <w:tcPr>
            <w:tcW w:w="5954" w:type="dxa"/>
            <w:tcBorders>
              <w:top w:val="nil"/>
              <w:left w:val="nil"/>
              <w:bottom w:val="single" w:sz="4" w:space="0" w:color="auto"/>
              <w:right w:val="single" w:sz="4" w:space="0" w:color="auto"/>
            </w:tcBorders>
            <w:shd w:val="clear" w:color="auto" w:fill="auto"/>
            <w:vAlign w:val="center"/>
          </w:tcPr>
          <w:p w:rsidR="009442EC" w:rsidRPr="005258F0" w:rsidRDefault="009442EC" w:rsidP="00074111">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数字金融驱动实体经济高质量发展的机理与实现路径研究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  蕾</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074111">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70</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山东绿色金融发展绩效测度研究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杨  静</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074111">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sidRPr="00B1051E">
              <w:rPr>
                <w:rFonts w:ascii="宋体" w:eastAsia="宋体" w:hAnsi="宋体" w:cs="宋体" w:hint="eastAsia"/>
                <w:color w:val="000000"/>
                <w:kern w:val="0"/>
                <w:sz w:val="24"/>
                <w:szCs w:val="24"/>
              </w:rPr>
              <w:t>71</w:t>
            </w:r>
          </w:p>
        </w:tc>
        <w:tc>
          <w:tcPr>
            <w:tcW w:w="5954" w:type="dxa"/>
            <w:tcBorders>
              <w:top w:val="nil"/>
              <w:left w:val="nil"/>
              <w:bottom w:val="single" w:sz="4" w:space="0" w:color="auto"/>
              <w:right w:val="single" w:sz="4" w:space="0" w:color="auto"/>
            </w:tcBorders>
            <w:shd w:val="clear" w:color="auto" w:fill="auto"/>
            <w:noWrap/>
            <w:vAlign w:val="center"/>
          </w:tcPr>
          <w:p w:rsidR="009442EC" w:rsidRPr="00D148E2" w:rsidRDefault="009442EC" w:rsidP="0085479E">
            <w:pPr>
              <w:widowControl/>
              <w:jc w:val="left"/>
              <w:rPr>
                <w:rFonts w:ascii="宋体" w:eastAsia="宋体" w:hAnsi="宋体" w:cs="宋体"/>
                <w:color w:val="000000"/>
                <w:kern w:val="0"/>
                <w:sz w:val="24"/>
                <w:szCs w:val="24"/>
              </w:rPr>
            </w:pPr>
            <w:r w:rsidRPr="00D148E2">
              <w:rPr>
                <w:rFonts w:ascii="宋体" w:eastAsia="宋体" w:hAnsi="宋体" w:cs="宋体" w:hint="eastAsia"/>
                <w:color w:val="000000"/>
                <w:kern w:val="0"/>
                <w:sz w:val="24"/>
                <w:szCs w:val="24"/>
              </w:rPr>
              <w:t>乡村治理背景下山东农村财务管理数字化实践研究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D148E2" w:rsidRDefault="009442EC" w:rsidP="0085479E">
            <w:pPr>
              <w:jc w:val="center"/>
              <w:rPr>
                <w:rFonts w:ascii="宋体" w:eastAsia="宋体" w:hAnsi="宋体" w:cs="宋体"/>
                <w:color w:val="000000"/>
                <w:kern w:val="0"/>
                <w:sz w:val="24"/>
                <w:szCs w:val="24"/>
              </w:rPr>
            </w:pPr>
            <w:r w:rsidRPr="00D148E2">
              <w:rPr>
                <w:rFonts w:ascii="宋体" w:eastAsia="宋体" w:hAnsi="宋体" w:cs="宋体" w:hint="eastAsia"/>
                <w:color w:val="000000"/>
                <w:kern w:val="0"/>
                <w:sz w:val="24"/>
                <w:szCs w:val="24"/>
              </w:rPr>
              <w:t>孙  颖</w:t>
            </w:r>
          </w:p>
        </w:tc>
        <w:tc>
          <w:tcPr>
            <w:tcW w:w="2127" w:type="dxa"/>
            <w:tcBorders>
              <w:top w:val="nil"/>
              <w:left w:val="nil"/>
              <w:bottom w:val="single" w:sz="4" w:space="0" w:color="auto"/>
              <w:right w:val="single" w:sz="4" w:space="0" w:color="auto"/>
            </w:tcBorders>
            <w:shd w:val="clear" w:color="auto" w:fill="auto"/>
            <w:noWrap/>
            <w:vAlign w:val="center"/>
          </w:tcPr>
          <w:p w:rsidR="009442EC" w:rsidRPr="00D148E2" w:rsidRDefault="009442EC" w:rsidP="0085479E">
            <w:pPr>
              <w:jc w:val="center"/>
              <w:rPr>
                <w:rFonts w:ascii="宋体" w:eastAsia="宋体" w:hAnsi="宋体" w:cs="宋体"/>
                <w:color w:val="000000"/>
                <w:kern w:val="0"/>
                <w:sz w:val="24"/>
                <w:szCs w:val="24"/>
              </w:rPr>
            </w:pPr>
            <w:r w:rsidRPr="00D148E2">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72</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黄河流域生态环境保护和高质量发展耦合关系研究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嵇  琳</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73</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山东省医养结合问题研究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王战友</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山东管理学院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74</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企业数字化转型的驱动因素及实现路径研究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李  澍</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山东青年政治学院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75</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新发展阶段山东省残疾人就业统计监测研究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孔苏华</w:t>
            </w:r>
          </w:p>
        </w:tc>
        <w:tc>
          <w:tcPr>
            <w:tcW w:w="2127" w:type="dxa"/>
            <w:tcBorders>
              <w:top w:val="nil"/>
              <w:left w:val="nil"/>
              <w:bottom w:val="single" w:sz="4" w:space="0" w:color="auto"/>
              <w:right w:val="single" w:sz="4" w:space="0" w:color="auto"/>
            </w:tcBorders>
            <w:shd w:val="clear" w:color="auto" w:fill="auto"/>
            <w:noWrap/>
            <w:vAlign w:val="center"/>
          </w:tcPr>
          <w:p w:rsidR="009442EC" w:rsidRPr="00363DBD" w:rsidRDefault="009442EC" w:rsidP="0085479E">
            <w:pPr>
              <w:jc w:val="center"/>
              <w:rPr>
                <w:rFonts w:ascii="宋体" w:eastAsia="宋体" w:hAnsi="宋体" w:cs="宋体"/>
                <w:color w:val="000000"/>
                <w:spacing w:val="-16"/>
                <w:kern w:val="0"/>
                <w:sz w:val="24"/>
                <w:szCs w:val="24"/>
              </w:rPr>
            </w:pPr>
            <w:r w:rsidRPr="00363DBD">
              <w:rPr>
                <w:rFonts w:ascii="宋体" w:eastAsia="宋体" w:hAnsi="宋体" w:cs="宋体" w:hint="eastAsia"/>
                <w:color w:val="000000"/>
                <w:kern w:val="0"/>
                <w:sz w:val="24"/>
                <w:szCs w:val="24"/>
              </w:rPr>
              <w:t>山东特殊教育职业学院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76</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数字经济赋能山东省制造业高质量发展的机制与路径研究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袁清文</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山东科技大学</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77</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绿色金融赋能乡村振兴研究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张芳丽</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78</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363DBD">
              <w:rPr>
                <w:rFonts w:ascii="宋体" w:eastAsia="宋体" w:hAnsi="宋体" w:cs="宋体" w:hint="eastAsia"/>
                <w:color w:val="000000"/>
                <w:spacing w:val="-8"/>
                <w:kern w:val="0"/>
                <w:sz w:val="24"/>
                <w:szCs w:val="24"/>
              </w:rPr>
              <w:t>山东省绿色低碳经济发展水平测度及高质量发展路径研究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吕  鹏</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山东农业工程学院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B1051E" w:rsidRDefault="009442EC" w:rsidP="0085479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9</w:t>
            </w:r>
          </w:p>
        </w:tc>
        <w:tc>
          <w:tcPr>
            <w:tcW w:w="5954"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left"/>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基于深度学习的统计数据异常检测系统研究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杨  光</w:t>
            </w:r>
          </w:p>
        </w:tc>
        <w:tc>
          <w:tcPr>
            <w:tcW w:w="2127" w:type="dxa"/>
            <w:tcBorders>
              <w:top w:val="nil"/>
              <w:left w:val="nil"/>
              <w:bottom w:val="single" w:sz="4" w:space="0" w:color="auto"/>
              <w:right w:val="single" w:sz="4" w:space="0" w:color="auto"/>
            </w:tcBorders>
            <w:shd w:val="clear" w:color="auto" w:fill="auto"/>
            <w:noWrap/>
            <w:vAlign w:val="center"/>
          </w:tcPr>
          <w:p w:rsidR="009442EC" w:rsidRPr="005258F0" w:rsidRDefault="009442EC" w:rsidP="0085479E">
            <w:pPr>
              <w:jc w:val="center"/>
              <w:rPr>
                <w:rFonts w:ascii="宋体" w:eastAsia="宋体" w:hAnsi="宋体" w:cs="宋体"/>
                <w:color w:val="000000"/>
                <w:kern w:val="0"/>
                <w:sz w:val="24"/>
                <w:szCs w:val="24"/>
              </w:rPr>
            </w:pPr>
            <w:r w:rsidRPr="005258F0">
              <w:rPr>
                <w:rFonts w:ascii="宋体" w:eastAsia="宋体" w:hAnsi="宋体" w:cs="宋体" w:hint="eastAsia"/>
                <w:color w:val="000000"/>
                <w:kern w:val="0"/>
                <w:sz w:val="24"/>
                <w:szCs w:val="24"/>
              </w:rPr>
              <w:t>山东交通学院</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color w:val="000000"/>
                <w:kern w:val="0"/>
                <w:sz w:val="24"/>
                <w:szCs w:val="24"/>
              </w:rPr>
            </w:pPr>
            <w:r w:rsidRPr="009442EC">
              <w:rPr>
                <w:rFonts w:ascii="宋体" w:eastAsia="宋体" w:hAnsi="宋体" w:cs="宋体" w:hint="eastAsia"/>
                <w:color w:val="000000"/>
                <w:kern w:val="0"/>
                <w:sz w:val="24"/>
                <w:szCs w:val="24"/>
              </w:rPr>
              <w:t>80</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山东产业结构特征分析及政策研究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陈汉臻</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提升经济普查工作效能路径研究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李  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82</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新时代统计监督职能实践探索与研究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任  宁</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83</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构建企业集团统计监测指标体系研究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刘东华</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84</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山东宏观经济效益问题研究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刘鲁嘉</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85</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先进制造业集群发展研究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傅相国</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86</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高质量发展下的制造业投资路径研究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焦建顺</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87</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新发展格局下有效释放消费动能研究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王慕然</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88</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山东设施农业发展研究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周颖颖</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89</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省级以下地区碳排放统计方法研究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杨志刚</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90</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人口结构变化对山东经济增长的影响研究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刘福军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山东“四上”法人单位基本状况研究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袁晓勇</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92</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统计数据安全管理研究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侯昭民</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93</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社情民意调查标准化问题研究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李云龙</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94</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山东现代化指标体系评价研究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李炳先</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95</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低碳经济背景下山东产业结构调整方向及思路研究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张圣红</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96</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山东省大型企业和小微企业运营分化研究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辛  超</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97</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 xml:space="preserve">产业链供应链自主安全可控背景下 山东产业链创新链融合升级研究 </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董  侠</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98</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山东加力提速工业经济高质量发展路径研究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梁  逊</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99</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山东现代产业体系构建及评价研究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朱晓静</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100</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山东建筑业高质量发展综合评价研究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潘光臣</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中国式现代化背景下山东城市发展研究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王莎莎</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102</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山东文化产业高质量发展路径研究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魏修军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103</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山东省加强基础研究路径探析</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刘小蕾</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104</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科技创新竞争力的评价及聚类分析——基于山东省16市的面板数据</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燕守勇</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105</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壮大新型农业经营主体 激发农村发展活力</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于永健</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106</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山东高耗能行业绿色低碳转型发展研究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宋述坤</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107</w:t>
            </w:r>
          </w:p>
        </w:tc>
        <w:tc>
          <w:tcPr>
            <w:tcW w:w="5954" w:type="dxa"/>
            <w:tcBorders>
              <w:top w:val="nil"/>
              <w:left w:val="nil"/>
              <w:bottom w:val="single" w:sz="4" w:space="0" w:color="auto"/>
              <w:right w:val="single" w:sz="4" w:space="0" w:color="auto"/>
            </w:tcBorders>
            <w:shd w:val="clear" w:color="auto" w:fill="auto"/>
            <w:noWrap/>
            <w:vAlign w:val="center"/>
          </w:tcPr>
          <w:p w:rsidR="009442EC" w:rsidRPr="009442EC" w:rsidRDefault="009442EC" w:rsidP="009442EC">
            <w:pPr>
              <w:jc w:val="left"/>
              <w:rPr>
                <w:rFonts w:ascii="宋体" w:eastAsia="宋体" w:hAnsi="宋体" w:cs="宋体"/>
                <w:color w:val="000000"/>
                <w:kern w:val="0"/>
                <w:sz w:val="24"/>
                <w:szCs w:val="24"/>
              </w:rPr>
            </w:pPr>
            <w:r w:rsidRPr="009442EC">
              <w:rPr>
                <w:rFonts w:ascii="宋体" w:eastAsia="宋体" w:hAnsi="宋体" w:cs="宋体" w:hint="eastAsia"/>
                <w:color w:val="000000"/>
                <w:kern w:val="0"/>
                <w:sz w:val="24"/>
                <w:szCs w:val="24"/>
              </w:rPr>
              <w:t>疫情防控新阶段推进山东服务业高质量发展的思考探析</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马树涛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108</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鲁粤苏基本单位比对研究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赵海军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109</w:t>
            </w:r>
          </w:p>
        </w:tc>
        <w:tc>
          <w:tcPr>
            <w:tcW w:w="5954" w:type="dxa"/>
            <w:tcBorders>
              <w:top w:val="nil"/>
              <w:left w:val="nil"/>
              <w:bottom w:val="single" w:sz="4" w:space="0" w:color="auto"/>
              <w:right w:val="single" w:sz="4" w:space="0" w:color="auto"/>
            </w:tcBorders>
            <w:shd w:val="clear" w:color="auto" w:fill="auto"/>
            <w:noWrap/>
            <w:vAlign w:val="center"/>
          </w:tcPr>
          <w:p w:rsidR="009442EC" w:rsidRPr="009442EC" w:rsidRDefault="009442EC" w:rsidP="009442EC">
            <w:pPr>
              <w:jc w:val="left"/>
              <w:rPr>
                <w:rFonts w:ascii="宋体" w:eastAsia="宋体" w:hAnsi="宋体" w:cs="宋体"/>
                <w:color w:val="000000"/>
                <w:kern w:val="0"/>
                <w:sz w:val="24"/>
                <w:szCs w:val="24"/>
              </w:rPr>
            </w:pPr>
            <w:r w:rsidRPr="009442EC">
              <w:rPr>
                <w:rFonts w:ascii="宋体" w:eastAsia="宋体" w:hAnsi="宋体" w:cs="宋体" w:hint="eastAsia"/>
                <w:color w:val="000000"/>
                <w:kern w:val="0"/>
                <w:sz w:val="24"/>
                <w:szCs w:val="24"/>
              </w:rPr>
              <w:t>山东省加快构建制造业高质量发展产业生态体系路径研究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刘晓明</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110</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山东人口老龄化少子化趋势预测及对公共服务资源布局影响研究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张  强</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新发展格局下山东区域协调发展测度研究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王海波</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112</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加强部门统计调查管理，提升政府统计效能研究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王明辉</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113</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山东平台经济发展研究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程永霞</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114</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山东制造业高质量融入双循环发展新格局研究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赵善胜</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115</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山东消费升级与产业结构升级的联动关系研究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张  静</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116</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联网直报平台规范管理和创新应用研究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张怀锋</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117</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山东老年人口就业影响因素研究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杜  鹃</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山东省统计局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118</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 xml:space="preserve">新发展格局下区域消费中心的影响因素与提升战略--以黄河中下游城市群为例 　</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何宇晖</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济南市统计局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119</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全生产要素投入利用与青岛经济增长关系研究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刘岐涛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青岛市统计局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120</w:t>
            </w:r>
          </w:p>
        </w:tc>
        <w:tc>
          <w:tcPr>
            <w:tcW w:w="5954" w:type="dxa"/>
            <w:tcBorders>
              <w:top w:val="nil"/>
              <w:left w:val="nil"/>
              <w:bottom w:val="single" w:sz="4" w:space="0" w:color="auto"/>
              <w:right w:val="single" w:sz="4" w:space="0" w:color="auto"/>
            </w:tcBorders>
            <w:shd w:val="clear" w:color="auto" w:fill="auto"/>
            <w:noWrap/>
            <w:vAlign w:val="center"/>
          </w:tcPr>
          <w:p w:rsidR="009442EC" w:rsidRPr="009442EC" w:rsidRDefault="009442EC" w:rsidP="009442EC">
            <w:pPr>
              <w:jc w:val="left"/>
              <w:rPr>
                <w:rFonts w:ascii="宋体" w:eastAsia="宋体" w:hAnsi="宋体" w:cs="宋体"/>
                <w:color w:val="000000"/>
                <w:kern w:val="0"/>
                <w:sz w:val="24"/>
                <w:szCs w:val="24"/>
              </w:rPr>
            </w:pPr>
            <w:r w:rsidRPr="009442EC">
              <w:rPr>
                <w:rFonts w:ascii="宋体" w:eastAsia="宋体" w:hAnsi="宋体" w:cs="宋体" w:hint="eastAsia"/>
                <w:color w:val="000000"/>
                <w:kern w:val="0"/>
                <w:sz w:val="24"/>
                <w:szCs w:val="24"/>
              </w:rPr>
              <w:t>山东省创新人才集聚对城市绿色发展效率的影响效应研究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  辉</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淄博市统计局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地区产业政策与民营经济高质量发展统计监测研究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李海燕</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薛城区统计局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122</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电商企业发掘、培育及纳统问题研究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黄礼旭</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台儿庄区统计局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123</w:t>
            </w:r>
          </w:p>
        </w:tc>
        <w:tc>
          <w:tcPr>
            <w:tcW w:w="5954" w:type="dxa"/>
            <w:tcBorders>
              <w:top w:val="nil"/>
              <w:left w:val="nil"/>
              <w:bottom w:val="single" w:sz="4" w:space="0" w:color="auto"/>
              <w:right w:val="single" w:sz="4" w:space="0" w:color="auto"/>
            </w:tcBorders>
            <w:shd w:val="clear" w:color="auto" w:fill="auto"/>
            <w:noWrap/>
            <w:vAlign w:val="center"/>
          </w:tcPr>
          <w:p w:rsidR="009442EC" w:rsidRPr="009442EC" w:rsidRDefault="009442EC" w:rsidP="009442EC">
            <w:pPr>
              <w:jc w:val="left"/>
              <w:rPr>
                <w:rFonts w:ascii="宋体" w:eastAsia="宋体" w:hAnsi="宋体" w:cs="宋体"/>
                <w:color w:val="000000"/>
                <w:kern w:val="0"/>
                <w:sz w:val="24"/>
                <w:szCs w:val="24"/>
              </w:rPr>
            </w:pPr>
            <w:r w:rsidRPr="009442EC">
              <w:rPr>
                <w:rFonts w:ascii="宋体" w:eastAsia="宋体" w:hAnsi="宋体" w:cs="宋体" w:hint="eastAsia"/>
                <w:color w:val="000000"/>
                <w:kern w:val="0"/>
                <w:sz w:val="24"/>
                <w:szCs w:val="24"/>
              </w:rPr>
              <w:t>“双碳”目标下资源型城市碳排放走势和绿色低碳发展研究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常光梅</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东营市统计局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124</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人口劳动力再生产问题研究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  婷</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烟台市统计局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125</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以农业科技创新助力乡村振兴战略实施的对策研究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刘晓伟</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烟台市农村社会经济调查队</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126</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小微工业企业成长性研究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陈  红</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龙口市统计局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127</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大数据背景下服务业统计数据生产方式变革研究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陈爱华</w:t>
            </w:r>
          </w:p>
        </w:tc>
        <w:tc>
          <w:tcPr>
            <w:tcW w:w="2127" w:type="dxa"/>
            <w:tcBorders>
              <w:top w:val="nil"/>
              <w:left w:val="nil"/>
              <w:bottom w:val="single" w:sz="4" w:space="0" w:color="auto"/>
              <w:right w:val="single" w:sz="4" w:space="0" w:color="auto"/>
            </w:tcBorders>
            <w:shd w:val="clear" w:color="auto" w:fill="auto"/>
            <w:noWrap/>
            <w:vAlign w:val="center"/>
          </w:tcPr>
          <w:p w:rsidR="009442EC" w:rsidRPr="009442EC" w:rsidRDefault="009442EC" w:rsidP="009442EC">
            <w:pPr>
              <w:jc w:val="center"/>
              <w:rPr>
                <w:rFonts w:ascii="宋体" w:eastAsia="宋体" w:hAnsi="宋体" w:cs="宋体"/>
                <w:color w:val="000000"/>
                <w:kern w:val="0"/>
                <w:sz w:val="24"/>
                <w:szCs w:val="24"/>
              </w:rPr>
            </w:pPr>
            <w:r w:rsidRPr="009442EC">
              <w:rPr>
                <w:rFonts w:ascii="宋体" w:eastAsia="宋体" w:hAnsi="宋体" w:cs="宋体" w:hint="eastAsia"/>
                <w:color w:val="000000"/>
                <w:kern w:val="0"/>
                <w:sz w:val="24"/>
                <w:szCs w:val="24"/>
              </w:rPr>
              <w:t>临朐县城关街道经管统计服务中心</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128</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企业数字化转型路径研究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李长华</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济宁市统计局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129</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农业强国建设下山东保障粮食和重要农产品稳定安全供给问题研究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乔  惠</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济宁市统计局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130</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房地产业与经济高质量发展研究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梁  立</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济宁市统计局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基于大数据的宏观经济数据应用监测评价研究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李  宝</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汶上县统计局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132</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新型工业化背景下生产性服务业与工业融合发展研究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陈希锋</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泰安市统计局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133</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 xml:space="preserve">区块链赋能山东省制造业绿色转型的微分博弈策略研究  </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张伟民</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泰安市统计局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134</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新经济背景下房地产业发展新趋势、新难点与新策略</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马  丽</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威海市统计局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135</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 xml:space="preserve">打造乡村振兴齐鲁样板背景下县域实践模式探索研究 </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赵光兰</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日照市统计局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136</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山东老年人居家养老服务政策鲁棒化研究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傅  君</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临沂市统计局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137</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科技创新对经济发展的贡献研究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宋立勇</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齐河县统计局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138</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共同富裕统计监测研究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王海霞</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聊城市统计局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139</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“四上”企业发展研究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王智童</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滨州市统计局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140</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新发展格局下县域有效释放消费动能研究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张  安</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单县统计局</w:t>
            </w:r>
          </w:p>
        </w:tc>
      </w:tr>
      <w:tr w:rsidR="009442EC" w:rsidRPr="00B1051E" w:rsidTr="009442EC">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9442EC" w:rsidRPr="009442EC" w:rsidRDefault="009442EC" w:rsidP="009442EC">
            <w:pPr>
              <w:widowControl/>
              <w:jc w:val="center"/>
              <w:rPr>
                <w:rFonts w:ascii="宋体" w:eastAsia="宋体" w:hAnsi="宋体" w:cs="宋体" w:hint="eastAsia"/>
                <w:color w:val="000000"/>
                <w:kern w:val="0"/>
                <w:sz w:val="24"/>
                <w:szCs w:val="24"/>
              </w:rPr>
            </w:pPr>
            <w:r w:rsidRPr="009442EC">
              <w:rPr>
                <w:rFonts w:ascii="宋体" w:eastAsia="宋体" w:hAnsi="宋体" w:cs="宋体" w:hint="eastAsia"/>
                <w:color w:val="000000"/>
                <w:kern w:val="0"/>
                <w:sz w:val="24"/>
                <w:szCs w:val="24"/>
              </w:rPr>
              <w:t>141</w:t>
            </w:r>
          </w:p>
        </w:tc>
        <w:tc>
          <w:tcPr>
            <w:tcW w:w="5954"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left"/>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黄河流域生态保护和高质量发展背景下县域经济发展问题研究</w:t>
            </w:r>
          </w:p>
        </w:tc>
        <w:tc>
          <w:tcPr>
            <w:tcW w:w="850"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马郅睿</w:t>
            </w:r>
          </w:p>
        </w:tc>
        <w:tc>
          <w:tcPr>
            <w:tcW w:w="2127" w:type="dxa"/>
            <w:tcBorders>
              <w:top w:val="nil"/>
              <w:left w:val="nil"/>
              <w:bottom w:val="single" w:sz="4" w:space="0" w:color="auto"/>
              <w:right w:val="single" w:sz="4" w:space="0" w:color="auto"/>
            </w:tcBorders>
            <w:shd w:val="clear" w:color="auto" w:fill="auto"/>
            <w:noWrap/>
            <w:vAlign w:val="center"/>
          </w:tcPr>
          <w:p w:rsidR="009442EC" w:rsidRPr="008A5ECA" w:rsidRDefault="009442EC" w:rsidP="009442EC">
            <w:pPr>
              <w:jc w:val="center"/>
              <w:rPr>
                <w:rFonts w:ascii="宋体" w:eastAsia="宋体" w:hAnsi="宋体" w:cs="宋体"/>
                <w:color w:val="000000"/>
                <w:kern w:val="0"/>
                <w:sz w:val="24"/>
                <w:szCs w:val="24"/>
              </w:rPr>
            </w:pPr>
            <w:r w:rsidRPr="008A5ECA">
              <w:rPr>
                <w:rFonts w:ascii="宋体" w:eastAsia="宋体" w:hAnsi="宋体" w:cs="宋体" w:hint="eastAsia"/>
                <w:color w:val="000000"/>
                <w:kern w:val="0"/>
                <w:sz w:val="24"/>
                <w:szCs w:val="24"/>
              </w:rPr>
              <w:t>东明县统计局</w:t>
            </w:r>
          </w:p>
        </w:tc>
      </w:tr>
    </w:tbl>
    <w:p w:rsidR="00A21ACD" w:rsidRPr="00B577EF" w:rsidRDefault="00A21ACD"/>
    <w:sectPr w:rsidR="00A21ACD" w:rsidRPr="00B577EF" w:rsidSect="00074111">
      <w:footerReference w:type="even" r:id="rId6"/>
      <w:footerReference w:type="default" r:id="rId7"/>
      <w:pgSz w:w="11906" w:h="16838" w:code="9"/>
      <w:pgMar w:top="2041" w:right="1474" w:bottom="1758" w:left="1474"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D39" w:rsidRDefault="00582D39">
      <w:r>
        <w:separator/>
      </w:r>
    </w:p>
  </w:endnote>
  <w:endnote w:type="continuationSeparator" w:id="0">
    <w:p w:rsidR="00582D39" w:rsidRDefault="0058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11" w:rsidRDefault="00074111">
    <w:pPr>
      <w:pStyle w:val="a3"/>
    </w:pPr>
    <w:r>
      <w:rPr>
        <w:rFonts w:asciiTheme="majorEastAsia" w:eastAsiaTheme="majorEastAsia" w:hAnsiTheme="majorEastAsia" w:hint="eastAsia"/>
        <w:sz w:val="28"/>
        <w:szCs w:val="28"/>
      </w:rPr>
      <w:t xml:space="preserve">— </w:t>
    </w:r>
    <w:r w:rsidRPr="00A72944">
      <w:rPr>
        <w:rFonts w:asciiTheme="majorEastAsia" w:eastAsiaTheme="majorEastAsia" w:hAnsiTheme="majorEastAsia"/>
        <w:sz w:val="28"/>
        <w:szCs w:val="28"/>
      </w:rPr>
      <w:fldChar w:fldCharType="begin"/>
    </w:r>
    <w:r w:rsidRPr="00A72944">
      <w:rPr>
        <w:rFonts w:asciiTheme="majorEastAsia" w:eastAsiaTheme="majorEastAsia" w:hAnsiTheme="majorEastAsia"/>
        <w:sz w:val="28"/>
        <w:szCs w:val="28"/>
      </w:rPr>
      <w:instrText>PAGE   \* MERGEFORMAT</w:instrText>
    </w:r>
    <w:r w:rsidRPr="00A72944">
      <w:rPr>
        <w:rFonts w:asciiTheme="majorEastAsia" w:eastAsiaTheme="majorEastAsia" w:hAnsiTheme="majorEastAsia"/>
        <w:sz w:val="28"/>
        <w:szCs w:val="28"/>
      </w:rPr>
      <w:fldChar w:fldCharType="separate"/>
    </w:r>
    <w:r w:rsidRPr="00E86640">
      <w:rPr>
        <w:rFonts w:asciiTheme="majorEastAsia" w:eastAsiaTheme="majorEastAsia" w:hAnsiTheme="majorEastAsia"/>
        <w:noProof/>
        <w:sz w:val="28"/>
        <w:szCs w:val="28"/>
        <w:lang w:val="zh-CN"/>
      </w:rPr>
      <w:t>10</w:t>
    </w:r>
    <w:r w:rsidRPr="00A72944">
      <w:rPr>
        <w:rFonts w:asciiTheme="majorEastAsia" w:eastAsiaTheme="majorEastAsia" w:hAnsiTheme="majorEastAsia"/>
        <w:sz w:val="28"/>
        <w:szCs w:val="28"/>
      </w:rPr>
      <w:fldChar w:fldCharType="end"/>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11" w:rsidRPr="00A72944" w:rsidRDefault="00074111" w:rsidP="00074111">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A72944">
      <w:rPr>
        <w:rFonts w:asciiTheme="majorEastAsia" w:eastAsiaTheme="majorEastAsia" w:hAnsiTheme="majorEastAsia"/>
        <w:sz w:val="28"/>
        <w:szCs w:val="28"/>
      </w:rPr>
      <w:fldChar w:fldCharType="begin"/>
    </w:r>
    <w:r w:rsidRPr="00A72944">
      <w:rPr>
        <w:rFonts w:asciiTheme="majorEastAsia" w:eastAsiaTheme="majorEastAsia" w:hAnsiTheme="majorEastAsia"/>
        <w:sz w:val="28"/>
        <w:szCs w:val="28"/>
      </w:rPr>
      <w:instrText>PAGE   \* MERGEFORMAT</w:instrText>
    </w:r>
    <w:r w:rsidRPr="00A72944">
      <w:rPr>
        <w:rFonts w:asciiTheme="majorEastAsia" w:eastAsiaTheme="majorEastAsia" w:hAnsiTheme="majorEastAsia"/>
        <w:sz w:val="28"/>
        <w:szCs w:val="28"/>
      </w:rPr>
      <w:fldChar w:fldCharType="separate"/>
    </w:r>
    <w:r w:rsidR="00582D39" w:rsidRPr="00582D39">
      <w:rPr>
        <w:rFonts w:asciiTheme="majorEastAsia" w:eastAsiaTheme="majorEastAsia" w:hAnsiTheme="majorEastAsia"/>
        <w:noProof/>
        <w:sz w:val="28"/>
        <w:szCs w:val="28"/>
        <w:lang w:val="zh-CN"/>
      </w:rPr>
      <w:t>1</w:t>
    </w:r>
    <w:r w:rsidRPr="00A72944">
      <w:rPr>
        <w:rFonts w:asciiTheme="majorEastAsia" w:eastAsiaTheme="majorEastAsia" w:hAnsiTheme="majorEastAsia"/>
        <w:sz w:val="28"/>
        <w:szCs w:val="28"/>
      </w:rPr>
      <w:fldChar w:fldCharType="end"/>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D39" w:rsidRDefault="00582D39">
      <w:r>
        <w:separator/>
      </w:r>
    </w:p>
  </w:footnote>
  <w:footnote w:type="continuationSeparator" w:id="0">
    <w:p w:rsidR="00582D39" w:rsidRDefault="00582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EF"/>
    <w:rsid w:val="00074111"/>
    <w:rsid w:val="00582D39"/>
    <w:rsid w:val="00656F81"/>
    <w:rsid w:val="006771C3"/>
    <w:rsid w:val="008257D0"/>
    <w:rsid w:val="0085479E"/>
    <w:rsid w:val="00917A03"/>
    <w:rsid w:val="009442EC"/>
    <w:rsid w:val="00A21ACD"/>
    <w:rsid w:val="00B577EF"/>
    <w:rsid w:val="00D15015"/>
    <w:rsid w:val="00D520B6"/>
    <w:rsid w:val="00E4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D107D2-37C8-4C18-A7CC-35BF94D7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7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577EF"/>
    <w:pPr>
      <w:tabs>
        <w:tab w:val="center" w:pos="4153"/>
        <w:tab w:val="right" w:pos="8306"/>
      </w:tabs>
      <w:snapToGrid w:val="0"/>
      <w:jc w:val="left"/>
    </w:pPr>
    <w:rPr>
      <w:sz w:val="18"/>
      <w:szCs w:val="18"/>
    </w:rPr>
  </w:style>
  <w:style w:type="character" w:customStyle="1" w:styleId="Char">
    <w:name w:val="页脚 Char"/>
    <w:basedOn w:val="a0"/>
    <w:link w:val="a3"/>
    <w:uiPriority w:val="99"/>
    <w:rsid w:val="00B577EF"/>
    <w:rPr>
      <w:sz w:val="18"/>
      <w:szCs w:val="18"/>
    </w:rPr>
  </w:style>
  <w:style w:type="paragraph" w:styleId="a4">
    <w:name w:val="header"/>
    <w:basedOn w:val="a"/>
    <w:link w:val="Char0"/>
    <w:uiPriority w:val="99"/>
    <w:unhideWhenUsed/>
    <w:rsid w:val="008547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547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2636</Words>
  <Characters>2664</Characters>
  <Application>Microsoft Office Word</Application>
  <DocSecurity>0</DocSecurity>
  <Lines>121</Lines>
  <Paragraphs>66</Paragraphs>
  <ScaleCrop>false</ScaleCrop>
  <Company>国家统计局</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3</cp:revision>
  <dcterms:created xsi:type="dcterms:W3CDTF">2023-06-25T07:26:00Z</dcterms:created>
  <dcterms:modified xsi:type="dcterms:W3CDTF">2023-06-25T07:30:00Z</dcterms:modified>
</cp:coreProperties>
</file>