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BB37" w14:textId="77777777" w:rsidR="009D0A47" w:rsidRPr="009D0A47" w:rsidRDefault="009D0A47" w:rsidP="009D0A47">
      <w:pPr>
        <w:widowControl/>
        <w:spacing w:line="480" w:lineRule="atLeast"/>
        <w:jc w:val="center"/>
        <w:rPr>
          <w:rFonts w:ascii="Arial" w:eastAsia="宋体" w:hAnsi="Arial" w:cs="Arial"/>
          <w:color w:val="000000"/>
          <w:kern w:val="0"/>
          <w:sz w:val="24"/>
          <w:szCs w:val="24"/>
        </w:rPr>
      </w:pPr>
      <w:proofErr w:type="gramStart"/>
      <w:r w:rsidRPr="009D0A47">
        <w:rPr>
          <w:rFonts w:ascii="Arial" w:eastAsia="宋体" w:hAnsi="Arial" w:cs="Arial"/>
          <w:color w:val="000000"/>
          <w:kern w:val="0"/>
          <w:sz w:val="24"/>
          <w:szCs w:val="24"/>
        </w:rPr>
        <w:t>鲁统办</w:t>
      </w:r>
      <w:proofErr w:type="gramEnd"/>
      <w:r w:rsidRPr="009D0A47">
        <w:rPr>
          <w:rFonts w:ascii="Arial" w:eastAsia="宋体" w:hAnsi="Arial" w:cs="Arial"/>
          <w:color w:val="000000"/>
          <w:kern w:val="0"/>
          <w:sz w:val="24"/>
          <w:szCs w:val="24"/>
        </w:rPr>
        <w:t>字〔</w:t>
      </w:r>
      <w:r w:rsidRPr="009D0A47">
        <w:rPr>
          <w:rFonts w:ascii="Arial" w:eastAsia="宋体" w:hAnsi="Arial" w:cs="Arial"/>
          <w:color w:val="000000"/>
          <w:kern w:val="0"/>
          <w:sz w:val="24"/>
          <w:szCs w:val="24"/>
        </w:rPr>
        <w:t>2017</w:t>
      </w:r>
      <w:r w:rsidRPr="009D0A47">
        <w:rPr>
          <w:rFonts w:ascii="Arial" w:eastAsia="宋体" w:hAnsi="Arial" w:cs="Arial"/>
          <w:color w:val="000000"/>
          <w:kern w:val="0"/>
          <w:sz w:val="24"/>
          <w:szCs w:val="24"/>
        </w:rPr>
        <w:t>〕</w:t>
      </w:r>
      <w:r w:rsidRPr="009D0A47">
        <w:rPr>
          <w:rFonts w:ascii="Arial" w:eastAsia="宋体" w:hAnsi="Arial" w:cs="Arial"/>
          <w:color w:val="000000"/>
          <w:kern w:val="0"/>
          <w:sz w:val="24"/>
          <w:szCs w:val="24"/>
        </w:rPr>
        <w:t>101</w:t>
      </w:r>
      <w:r w:rsidRPr="009D0A47">
        <w:rPr>
          <w:rFonts w:ascii="Arial" w:eastAsia="宋体" w:hAnsi="Arial" w:cs="Arial"/>
          <w:color w:val="000000"/>
          <w:kern w:val="0"/>
          <w:sz w:val="24"/>
          <w:szCs w:val="24"/>
        </w:rPr>
        <w:t>号</w:t>
      </w:r>
    </w:p>
    <w:p w14:paraId="3A7D0CBD"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各处室、中心：</w:t>
      </w:r>
    </w:p>
    <w:p w14:paraId="6A5E8DBE"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《山东省统计局新闻发布工作制度（试行）》已经局长办公会研究通过，现印发给你们，请认真贯彻执行。</w:t>
      </w:r>
    </w:p>
    <w:p w14:paraId="48709F1E"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w:t>
      </w:r>
    </w:p>
    <w:p w14:paraId="23952DB9"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w:t>
      </w:r>
    </w:p>
    <w:p w14:paraId="2D07D44C" w14:textId="77777777" w:rsidR="009D0A47" w:rsidRPr="009D0A47" w:rsidRDefault="009D0A47" w:rsidP="009D0A47">
      <w:pPr>
        <w:widowControl/>
        <w:spacing w:line="480" w:lineRule="atLeast"/>
        <w:jc w:val="right"/>
        <w:rPr>
          <w:rFonts w:ascii="Arial" w:eastAsia="宋体" w:hAnsi="Arial" w:cs="Arial"/>
          <w:color w:val="000000"/>
          <w:kern w:val="0"/>
          <w:sz w:val="24"/>
          <w:szCs w:val="24"/>
        </w:rPr>
      </w:pPr>
      <w:r w:rsidRPr="009D0A47">
        <w:rPr>
          <w:rFonts w:ascii="Arial" w:eastAsia="宋体" w:hAnsi="Arial" w:cs="Arial"/>
          <w:color w:val="000000"/>
          <w:kern w:val="0"/>
          <w:sz w:val="24"/>
          <w:szCs w:val="24"/>
        </w:rPr>
        <w:t>山东省统计局办公室</w:t>
      </w:r>
    </w:p>
    <w:p w14:paraId="20682308" w14:textId="77777777" w:rsidR="009D0A47" w:rsidRPr="009D0A47" w:rsidRDefault="009D0A47" w:rsidP="009D0A47">
      <w:pPr>
        <w:widowControl/>
        <w:spacing w:line="480" w:lineRule="atLeast"/>
        <w:jc w:val="right"/>
        <w:rPr>
          <w:rFonts w:ascii="Arial" w:eastAsia="宋体" w:hAnsi="Arial" w:cs="Arial"/>
          <w:color w:val="000000"/>
          <w:kern w:val="0"/>
          <w:sz w:val="24"/>
          <w:szCs w:val="24"/>
        </w:rPr>
      </w:pPr>
      <w:r w:rsidRPr="009D0A47">
        <w:rPr>
          <w:rFonts w:ascii="Arial" w:eastAsia="宋体" w:hAnsi="Arial" w:cs="Arial"/>
          <w:color w:val="000000"/>
          <w:kern w:val="0"/>
          <w:sz w:val="24"/>
          <w:szCs w:val="24"/>
        </w:rPr>
        <w:t>2017</w:t>
      </w:r>
      <w:r w:rsidRPr="009D0A47">
        <w:rPr>
          <w:rFonts w:ascii="Arial" w:eastAsia="宋体" w:hAnsi="Arial" w:cs="Arial"/>
          <w:color w:val="000000"/>
          <w:kern w:val="0"/>
          <w:sz w:val="24"/>
          <w:szCs w:val="24"/>
        </w:rPr>
        <w:t>年</w:t>
      </w:r>
      <w:r w:rsidRPr="009D0A47">
        <w:rPr>
          <w:rFonts w:ascii="Arial" w:eastAsia="宋体" w:hAnsi="Arial" w:cs="Arial"/>
          <w:color w:val="000000"/>
          <w:kern w:val="0"/>
          <w:sz w:val="24"/>
          <w:szCs w:val="24"/>
        </w:rPr>
        <w:t>12</w:t>
      </w:r>
      <w:r w:rsidRPr="009D0A47">
        <w:rPr>
          <w:rFonts w:ascii="Arial" w:eastAsia="宋体" w:hAnsi="Arial" w:cs="Arial"/>
          <w:color w:val="000000"/>
          <w:kern w:val="0"/>
          <w:sz w:val="24"/>
          <w:szCs w:val="24"/>
        </w:rPr>
        <w:t>月</w:t>
      </w:r>
      <w:r w:rsidRPr="009D0A47">
        <w:rPr>
          <w:rFonts w:ascii="Arial" w:eastAsia="宋体" w:hAnsi="Arial" w:cs="Arial"/>
          <w:color w:val="000000"/>
          <w:kern w:val="0"/>
          <w:sz w:val="24"/>
          <w:szCs w:val="24"/>
        </w:rPr>
        <w:t>13</w:t>
      </w:r>
      <w:r w:rsidRPr="009D0A47">
        <w:rPr>
          <w:rFonts w:ascii="Arial" w:eastAsia="宋体" w:hAnsi="Arial" w:cs="Arial"/>
          <w:color w:val="000000"/>
          <w:kern w:val="0"/>
          <w:sz w:val="24"/>
          <w:szCs w:val="24"/>
        </w:rPr>
        <w:t>日</w:t>
      </w:r>
      <w:r w:rsidRPr="009D0A47">
        <w:rPr>
          <w:rFonts w:ascii="Arial" w:eastAsia="宋体" w:hAnsi="Arial" w:cs="Arial"/>
          <w:color w:val="000000"/>
          <w:kern w:val="0"/>
          <w:sz w:val="24"/>
          <w:szCs w:val="24"/>
        </w:rPr>
        <w:t>  </w:t>
      </w:r>
    </w:p>
    <w:p w14:paraId="56149EF4"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w:t>
      </w:r>
    </w:p>
    <w:p w14:paraId="7022E78E" w14:textId="77777777" w:rsidR="009D0A47" w:rsidRPr="009D0A47" w:rsidRDefault="009D0A47" w:rsidP="009D0A47">
      <w:pPr>
        <w:widowControl/>
        <w:spacing w:line="480" w:lineRule="atLeast"/>
        <w:jc w:val="center"/>
        <w:rPr>
          <w:rFonts w:ascii="Arial" w:eastAsia="宋体" w:hAnsi="Arial" w:cs="Arial"/>
          <w:color w:val="000000"/>
          <w:kern w:val="0"/>
          <w:sz w:val="24"/>
          <w:szCs w:val="24"/>
        </w:rPr>
      </w:pPr>
      <w:r w:rsidRPr="009D0A47">
        <w:rPr>
          <w:rFonts w:ascii="Arial" w:eastAsia="宋体" w:hAnsi="Arial" w:cs="Arial"/>
          <w:color w:val="000000"/>
          <w:kern w:val="0"/>
          <w:sz w:val="24"/>
          <w:szCs w:val="24"/>
        </w:rPr>
        <w:t>山东省统计局新闻发布工作制度</w:t>
      </w:r>
    </w:p>
    <w:p w14:paraId="061A2887" w14:textId="77777777" w:rsidR="009D0A47" w:rsidRPr="009D0A47" w:rsidRDefault="009D0A47" w:rsidP="009D0A47">
      <w:pPr>
        <w:widowControl/>
        <w:spacing w:line="480" w:lineRule="atLeast"/>
        <w:jc w:val="center"/>
        <w:rPr>
          <w:rFonts w:ascii="Arial" w:eastAsia="宋体" w:hAnsi="Arial" w:cs="Arial"/>
          <w:color w:val="000000"/>
          <w:kern w:val="0"/>
          <w:sz w:val="24"/>
          <w:szCs w:val="24"/>
        </w:rPr>
      </w:pPr>
      <w:r w:rsidRPr="009D0A47">
        <w:rPr>
          <w:rFonts w:ascii="Arial" w:eastAsia="宋体" w:hAnsi="Arial" w:cs="Arial"/>
          <w:color w:val="000000"/>
          <w:kern w:val="0"/>
          <w:sz w:val="24"/>
          <w:szCs w:val="24"/>
        </w:rPr>
        <w:t>（试行）</w:t>
      </w:r>
    </w:p>
    <w:p w14:paraId="349172EC" w14:textId="77777777" w:rsidR="009D0A47" w:rsidRPr="009D0A47" w:rsidRDefault="009D0A47" w:rsidP="009D0A47">
      <w:pPr>
        <w:widowControl/>
        <w:spacing w:line="480" w:lineRule="atLeast"/>
        <w:jc w:val="center"/>
        <w:rPr>
          <w:rFonts w:ascii="Arial" w:eastAsia="宋体" w:hAnsi="Arial" w:cs="Arial"/>
          <w:color w:val="000000"/>
          <w:kern w:val="0"/>
          <w:sz w:val="24"/>
          <w:szCs w:val="24"/>
        </w:rPr>
      </w:pPr>
      <w:r w:rsidRPr="009D0A47">
        <w:rPr>
          <w:rFonts w:ascii="Arial" w:eastAsia="宋体" w:hAnsi="Arial" w:cs="Arial"/>
          <w:color w:val="000000"/>
          <w:kern w:val="0"/>
          <w:sz w:val="24"/>
          <w:szCs w:val="24"/>
        </w:rPr>
        <w:t>第一章</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总则</w:t>
      </w:r>
    </w:p>
    <w:p w14:paraId="4AF2A432"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第一条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为规范山东省统计局（以下简称省统计局）统计新闻发布工作，为社会各界提供更加优质的统计服务，依据《中华人民共和国统计法》和《中华人民共和国政府信息公开条例》，以及国家统计局、省统计局关于新闻宣传和信息公开工作的相关办法，制定本制度。</w:t>
      </w:r>
    </w:p>
    <w:p w14:paraId="5991F18C"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第二条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统计新闻发布工作必须坚持正确的舆论导向，以习近平新时代中国特色社会主义思想为行动指南，全面落实党和国家有关新闻宣传方针政策，按照走在前列的总要求，积极推进统计政务公开和信息透明，服务经济社会发展和统计改革发展大局。</w:t>
      </w:r>
    </w:p>
    <w:p w14:paraId="4EEC6A77"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第三条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统计新闻发布是指通过各种媒体对省统计局在履行职责过程中所生产的统计数据信息、出台的重大政策、制定的规划方案以及其他统计工作成果进行发布和解读。</w:t>
      </w:r>
    </w:p>
    <w:p w14:paraId="5EBD3291"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第四条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统计新闻发布包括召开新闻发布会或媒体通气会、组织媒体记者采访报道、主动向媒体记者提供新闻稿件、接受和答复媒体记者咨询等方式，在电视台、广播电台、报刊、杂志、网络等新闻媒体进行的新闻发布，也包括在省统计局自有宣传平台（如山东统计信息内外网、微博、</w:t>
      </w:r>
      <w:proofErr w:type="gramStart"/>
      <w:r w:rsidRPr="009D0A47">
        <w:rPr>
          <w:rFonts w:ascii="Arial" w:eastAsia="宋体" w:hAnsi="Arial" w:cs="Arial"/>
          <w:color w:val="000000"/>
          <w:kern w:val="0"/>
          <w:sz w:val="24"/>
          <w:szCs w:val="24"/>
        </w:rPr>
        <w:t>微信等</w:t>
      </w:r>
      <w:proofErr w:type="gramEnd"/>
      <w:r w:rsidRPr="009D0A47">
        <w:rPr>
          <w:rFonts w:ascii="Arial" w:eastAsia="宋体" w:hAnsi="Arial" w:cs="Arial"/>
          <w:color w:val="000000"/>
          <w:kern w:val="0"/>
          <w:sz w:val="24"/>
          <w:szCs w:val="24"/>
        </w:rPr>
        <w:t>）上开展的新闻发布。</w:t>
      </w:r>
    </w:p>
    <w:p w14:paraId="1B49CEA0" w14:textId="77777777" w:rsidR="009D0A47" w:rsidRPr="009D0A47" w:rsidRDefault="009D0A47" w:rsidP="009D0A47">
      <w:pPr>
        <w:widowControl/>
        <w:spacing w:line="480" w:lineRule="atLeast"/>
        <w:jc w:val="center"/>
        <w:rPr>
          <w:rFonts w:ascii="Arial" w:eastAsia="宋体" w:hAnsi="Arial" w:cs="Arial"/>
          <w:color w:val="000000"/>
          <w:kern w:val="0"/>
          <w:sz w:val="24"/>
          <w:szCs w:val="24"/>
        </w:rPr>
      </w:pPr>
      <w:r w:rsidRPr="009D0A47">
        <w:rPr>
          <w:rFonts w:ascii="Arial" w:eastAsia="宋体" w:hAnsi="Arial" w:cs="Arial"/>
          <w:color w:val="000000"/>
          <w:kern w:val="0"/>
          <w:sz w:val="24"/>
          <w:szCs w:val="24"/>
        </w:rPr>
        <w:t>第二章</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职责分工</w:t>
      </w:r>
    </w:p>
    <w:p w14:paraId="7988A3D1"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lastRenderedPageBreak/>
        <w:t xml:space="preserve">　　第五条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统计新闻发布实行统一领导，相关处室按职能分工负责，相互配合，共同完成。</w:t>
      </w:r>
    </w:p>
    <w:p w14:paraId="0A018503"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第六条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月度、季度和年度全省经济运行情况，通过召开新闻发布会或以新闻通稿形式对外发布。由综合处制定发布计划，组织协调相关专业处室撰写新闻稿，联系相关人员接受采访、回复咨询。</w:t>
      </w:r>
    </w:p>
    <w:p w14:paraId="77586FC5"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第七条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涉及统计管理体制改革、发展规划、监督执法、普查调查、需要大众知晓的事项和社会关切的其他重大事项，通过召开专题新闻发布会等方式对外发布。由相关职能处室负责组织，承担撰写新闻稿等工作，综合处予以协助配合。</w:t>
      </w:r>
    </w:p>
    <w:p w14:paraId="16C4D4CD"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第八条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省统计局组建由新闻发言人、相关处室负责人、新闻通讯员组成的新闻发言人团队，共同做好新闻发布工作。</w:t>
      </w:r>
    </w:p>
    <w:p w14:paraId="1824763F"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第九条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新闻发言人主要职责：</w:t>
      </w:r>
    </w:p>
    <w:p w14:paraId="49D90416"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（一）策划和组织实施全省统计新闻发布和舆论引导工作；</w:t>
      </w:r>
    </w:p>
    <w:p w14:paraId="257E987C"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（二）审定有关统计新闻发布会新闻通稿；</w:t>
      </w:r>
    </w:p>
    <w:p w14:paraId="04AC9462"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（三）通报、解读全省经济运行情况和重要统计工作；</w:t>
      </w:r>
    </w:p>
    <w:p w14:paraId="6BC52414"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（四）提出对专业领域新闻发布工作的意见建议；</w:t>
      </w:r>
    </w:p>
    <w:p w14:paraId="0506011D"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（五）对专题新闻发布会新闻通稿进行审核把关。</w:t>
      </w:r>
    </w:p>
    <w:p w14:paraId="52657419"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第十条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相关处室负责人主要职责：</w:t>
      </w:r>
    </w:p>
    <w:p w14:paraId="1923D6A0"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（一）策划和实施专业领域信息发布、舆论引导和专题新闻发布工作，组织撰写新闻稿件并审核把关；</w:t>
      </w:r>
    </w:p>
    <w:p w14:paraId="0EED6F0D"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（二）对新闻发布会涉及的专业领域</w:t>
      </w:r>
      <w:proofErr w:type="gramStart"/>
      <w:r w:rsidRPr="009D0A47">
        <w:rPr>
          <w:rFonts w:ascii="Arial" w:eastAsia="宋体" w:hAnsi="Arial" w:cs="Arial"/>
          <w:color w:val="000000"/>
          <w:kern w:val="0"/>
          <w:sz w:val="24"/>
          <w:szCs w:val="24"/>
        </w:rPr>
        <w:t>备答材料</w:t>
      </w:r>
      <w:proofErr w:type="gramEnd"/>
      <w:r w:rsidRPr="009D0A47">
        <w:rPr>
          <w:rFonts w:ascii="Arial" w:eastAsia="宋体" w:hAnsi="Arial" w:cs="Arial"/>
          <w:color w:val="000000"/>
          <w:kern w:val="0"/>
          <w:sz w:val="24"/>
          <w:szCs w:val="24"/>
        </w:rPr>
        <w:t>审核把关；</w:t>
      </w:r>
    </w:p>
    <w:p w14:paraId="45C9FEAB"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（三）宣传发布和解读专业领域统计信息，接受媒体对专业领域统计信息的采访或咨询。</w:t>
      </w:r>
    </w:p>
    <w:p w14:paraId="713BC1C1"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第十一条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新闻通讯员主要职责：</w:t>
      </w:r>
    </w:p>
    <w:p w14:paraId="1C850EF0"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（一）撰写新闻稿件等相关材料；</w:t>
      </w:r>
    </w:p>
    <w:p w14:paraId="379AD08D"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（二）提供新闻线索。</w:t>
      </w:r>
    </w:p>
    <w:p w14:paraId="493F7003" w14:textId="77777777" w:rsidR="009D0A47" w:rsidRPr="009D0A47" w:rsidRDefault="009D0A47" w:rsidP="009D0A47">
      <w:pPr>
        <w:widowControl/>
        <w:spacing w:line="480" w:lineRule="atLeast"/>
        <w:jc w:val="center"/>
        <w:rPr>
          <w:rFonts w:ascii="Arial" w:eastAsia="宋体" w:hAnsi="Arial" w:cs="Arial"/>
          <w:color w:val="000000"/>
          <w:kern w:val="0"/>
          <w:sz w:val="24"/>
          <w:szCs w:val="24"/>
        </w:rPr>
      </w:pPr>
      <w:r w:rsidRPr="009D0A47">
        <w:rPr>
          <w:rFonts w:ascii="Arial" w:eastAsia="宋体" w:hAnsi="Arial" w:cs="Arial"/>
          <w:color w:val="000000"/>
          <w:kern w:val="0"/>
          <w:sz w:val="24"/>
          <w:szCs w:val="24"/>
        </w:rPr>
        <w:t>第三章</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发布内容</w:t>
      </w:r>
    </w:p>
    <w:p w14:paraId="21B9052C"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第十二条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全省经济运行情况新闻发布会原则按季度召开，必要时召开月度新闻发布会。根据经济发展形势、舆论引导及统计工作需要，不定期召开专题</w:t>
      </w:r>
      <w:r w:rsidRPr="009D0A47">
        <w:rPr>
          <w:rFonts w:ascii="Arial" w:eastAsia="宋体" w:hAnsi="Arial" w:cs="Arial"/>
          <w:color w:val="000000"/>
          <w:kern w:val="0"/>
          <w:sz w:val="24"/>
          <w:szCs w:val="24"/>
        </w:rPr>
        <w:lastRenderedPageBreak/>
        <w:t>新闻发布会、媒体吹风会或通过组织采访报道、提供新闻稿件等方式，就专业领域统计数据、出台的重大政策或规划计划、重要工作成果等向社会进行通报和解读。</w:t>
      </w:r>
    </w:p>
    <w:p w14:paraId="520839E8"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第十三条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全省经济运行情况新闻发布会由新闻发言人向社会发布和通报相关情况；普查和大型专项调查的新闻发布会一般由分管该项工作的局领导向社会发布和通报相关情况；专题新闻发布会或媒体吹风会一般由相关处室负责人向社会通报相关情况。</w:t>
      </w:r>
    </w:p>
    <w:p w14:paraId="20A259B7" w14:textId="77777777" w:rsidR="009D0A47" w:rsidRPr="009D0A47" w:rsidRDefault="009D0A47" w:rsidP="009D0A47">
      <w:pPr>
        <w:widowControl/>
        <w:spacing w:line="480" w:lineRule="atLeast"/>
        <w:jc w:val="center"/>
        <w:rPr>
          <w:rFonts w:ascii="Arial" w:eastAsia="宋体" w:hAnsi="Arial" w:cs="Arial"/>
          <w:color w:val="000000"/>
          <w:kern w:val="0"/>
          <w:sz w:val="24"/>
          <w:szCs w:val="24"/>
        </w:rPr>
      </w:pPr>
      <w:r w:rsidRPr="009D0A47">
        <w:rPr>
          <w:rFonts w:ascii="Arial" w:eastAsia="宋体" w:hAnsi="Arial" w:cs="Arial"/>
          <w:color w:val="000000"/>
          <w:kern w:val="0"/>
          <w:sz w:val="24"/>
          <w:szCs w:val="24"/>
        </w:rPr>
        <w:t>第四章</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发布流程</w:t>
      </w:r>
    </w:p>
    <w:p w14:paraId="0F58928E"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第十四条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全省经济运行情况新闻发布会，由综合处制定计划，发布时间原则上参照国家统计局对外发布时间确定，并征得局主要领导同志同意；专题新闻发布会或媒体通气会，由相关处室制定计划，召开前应征得分管领导同志同意，必要时</w:t>
      </w:r>
      <w:proofErr w:type="gramStart"/>
      <w:r w:rsidRPr="009D0A47">
        <w:rPr>
          <w:rFonts w:ascii="Arial" w:eastAsia="宋体" w:hAnsi="Arial" w:cs="Arial"/>
          <w:color w:val="000000"/>
          <w:kern w:val="0"/>
          <w:sz w:val="24"/>
          <w:szCs w:val="24"/>
        </w:rPr>
        <w:t>应征得局主要</w:t>
      </w:r>
      <w:proofErr w:type="gramEnd"/>
      <w:r w:rsidRPr="009D0A47">
        <w:rPr>
          <w:rFonts w:ascii="Arial" w:eastAsia="宋体" w:hAnsi="Arial" w:cs="Arial"/>
          <w:color w:val="000000"/>
          <w:kern w:val="0"/>
          <w:sz w:val="24"/>
          <w:szCs w:val="24"/>
        </w:rPr>
        <w:t>领导同志同意。</w:t>
      </w:r>
    </w:p>
    <w:p w14:paraId="53FB1997"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第十五条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以省政府名义召开的新闻发布会，由综合处负责与省新闻办沟通衔接，确定发布主题、发布人、时间、地点等相关事宜。</w:t>
      </w:r>
    </w:p>
    <w:p w14:paraId="6311A50C"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第十六条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新闻发布会时间确定后，在山东统计信息网向社会发布公告，并启动相关组织协调工作。</w:t>
      </w:r>
    </w:p>
    <w:p w14:paraId="36F5AC7B"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第十七条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统计新闻发布要严格执行统计信息发布审批程序，全省经济运行情况新闻发布会的新闻通稿由综合处提供，需经局主要领导同志审定；专题新闻发布会或媒体通气会的新闻通稿由相关处室提供，需经分管局领导和新闻发言人审定，必要时由局主要领导同志审定。</w:t>
      </w:r>
    </w:p>
    <w:p w14:paraId="09E6AC79" w14:textId="77777777" w:rsidR="009D0A47" w:rsidRPr="009D0A47" w:rsidRDefault="009D0A47" w:rsidP="009D0A47">
      <w:pPr>
        <w:widowControl/>
        <w:spacing w:line="480" w:lineRule="atLeast"/>
        <w:jc w:val="center"/>
        <w:rPr>
          <w:rFonts w:ascii="Arial" w:eastAsia="宋体" w:hAnsi="Arial" w:cs="Arial"/>
          <w:color w:val="000000"/>
          <w:kern w:val="0"/>
          <w:sz w:val="24"/>
          <w:szCs w:val="24"/>
        </w:rPr>
      </w:pPr>
      <w:r w:rsidRPr="009D0A47">
        <w:rPr>
          <w:rFonts w:ascii="Arial" w:eastAsia="宋体" w:hAnsi="Arial" w:cs="Arial"/>
          <w:color w:val="000000"/>
          <w:kern w:val="0"/>
          <w:sz w:val="24"/>
          <w:szCs w:val="24"/>
        </w:rPr>
        <w:t>第五章</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发布要求</w:t>
      </w:r>
    </w:p>
    <w:p w14:paraId="717363DD"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第十八条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新闻发布前要开展数据准确性、可靠性、匹配性评估和保密性审核，确保数据准确、观点严谨，把握好敏感问题的回答口径。未经审核评估和尚在保密期的统计信息一律不得对外发布。</w:t>
      </w:r>
    </w:p>
    <w:p w14:paraId="72CB012E"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第十九条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统计新闻发布内容应通俗易懂，便于社会公众正确理解和使用。纳入发布计划的统计信息一般应包括文字、主要指标数据表、主要指标数据图、附注四个部分。其中附注包括指标解释、调查范围、数据收集、数据修订以及其他说明信息等。</w:t>
      </w:r>
    </w:p>
    <w:p w14:paraId="70F93120"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lastRenderedPageBreak/>
        <w:t xml:space="preserve">　　第二十条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省统计局对媒体记者实行备案管理。综合处负责审查媒体记者的采访资格。记者采访需提前向省统计局提交采访计划和提纲，由综合处统一协调安排采访和咨询回复工作。对于记者问询，一般在</w:t>
      </w:r>
      <w:r w:rsidRPr="009D0A47">
        <w:rPr>
          <w:rFonts w:ascii="Arial" w:eastAsia="宋体" w:hAnsi="Arial" w:cs="Arial"/>
          <w:color w:val="000000"/>
          <w:kern w:val="0"/>
          <w:sz w:val="24"/>
          <w:szCs w:val="24"/>
        </w:rPr>
        <w:t>1</w:t>
      </w:r>
      <w:r w:rsidRPr="009D0A47">
        <w:rPr>
          <w:rFonts w:ascii="Arial" w:eastAsia="宋体" w:hAnsi="Arial" w:cs="Arial"/>
          <w:color w:val="000000"/>
          <w:kern w:val="0"/>
          <w:sz w:val="24"/>
          <w:szCs w:val="24"/>
        </w:rPr>
        <w:t>个工作日内予以回复。</w:t>
      </w:r>
    </w:p>
    <w:p w14:paraId="22DE9CBA"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第二十一条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未经许可，任何单位和个人不得以省统计局名义和省统计局公职人员身份接受媒体记者采访、咨询，或向媒体记者提供统计信息。</w:t>
      </w:r>
    </w:p>
    <w:p w14:paraId="512F4809"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第二十二条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建立统计新闻失实报道登记制度。对失实报道的新闻媒体单位和个人，按照有关法律法规追究责任，并将相关情况告知省委宣传部。</w:t>
      </w:r>
    </w:p>
    <w:p w14:paraId="1DEB7184" w14:textId="77777777" w:rsidR="009D0A47" w:rsidRPr="009D0A47" w:rsidRDefault="009D0A47" w:rsidP="009D0A47">
      <w:pPr>
        <w:widowControl/>
        <w:spacing w:line="480" w:lineRule="atLeast"/>
        <w:jc w:val="center"/>
        <w:rPr>
          <w:rFonts w:ascii="Arial" w:eastAsia="宋体" w:hAnsi="Arial" w:cs="Arial"/>
          <w:color w:val="000000"/>
          <w:kern w:val="0"/>
          <w:sz w:val="24"/>
          <w:szCs w:val="24"/>
        </w:rPr>
      </w:pPr>
      <w:r w:rsidRPr="009D0A47">
        <w:rPr>
          <w:rFonts w:ascii="Arial" w:eastAsia="宋体" w:hAnsi="Arial" w:cs="Arial"/>
          <w:color w:val="000000"/>
          <w:kern w:val="0"/>
          <w:sz w:val="24"/>
          <w:szCs w:val="24"/>
        </w:rPr>
        <w:t>第六章</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附</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则</w:t>
      </w:r>
    </w:p>
    <w:p w14:paraId="6C6E8C2C"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第二十三条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本制度由省统计局综合处负责解释。</w:t>
      </w:r>
    </w:p>
    <w:p w14:paraId="68046F2A" w14:textId="77777777" w:rsidR="009D0A47" w:rsidRPr="009D0A47" w:rsidRDefault="009D0A47" w:rsidP="009D0A47">
      <w:pPr>
        <w:widowControl/>
        <w:spacing w:line="480" w:lineRule="atLeast"/>
        <w:jc w:val="left"/>
        <w:rPr>
          <w:rFonts w:ascii="Arial" w:eastAsia="宋体" w:hAnsi="Arial" w:cs="Arial"/>
          <w:color w:val="000000"/>
          <w:kern w:val="0"/>
          <w:sz w:val="24"/>
          <w:szCs w:val="24"/>
        </w:rPr>
      </w:pPr>
      <w:r w:rsidRPr="009D0A47">
        <w:rPr>
          <w:rFonts w:ascii="Arial" w:eastAsia="宋体" w:hAnsi="Arial" w:cs="Arial"/>
          <w:color w:val="000000"/>
          <w:kern w:val="0"/>
          <w:sz w:val="24"/>
          <w:szCs w:val="24"/>
        </w:rPr>
        <w:t xml:space="preserve">　　第二十四条</w:t>
      </w:r>
      <w:r w:rsidRPr="009D0A47">
        <w:rPr>
          <w:rFonts w:ascii="Arial" w:eastAsia="宋体" w:hAnsi="Arial" w:cs="Arial"/>
          <w:color w:val="000000"/>
          <w:kern w:val="0"/>
          <w:sz w:val="24"/>
          <w:szCs w:val="24"/>
        </w:rPr>
        <w:t xml:space="preserve"> </w:t>
      </w:r>
      <w:r w:rsidRPr="009D0A47">
        <w:rPr>
          <w:rFonts w:ascii="Arial" w:eastAsia="宋体" w:hAnsi="Arial" w:cs="Arial"/>
          <w:color w:val="000000"/>
          <w:kern w:val="0"/>
          <w:sz w:val="24"/>
          <w:szCs w:val="24"/>
        </w:rPr>
        <w:t>本制度自印发之日起实施。</w:t>
      </w:r>
    </w:p>
    <w:p w14:paraId="11CBDB5B" w14:textId="77777777" w:rsidR="00AA3AFD" w:rsidRPr="009D0A47" w:rsidRDefault="00AA3AFD" w:rsidP="00A32FA7"/>
    <w:sectPr w:rsidR="00AA3AFD" w:rsidRPr="009D0A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B6843"/>
    <w:multiLevelType w:val="multilevel"/>
    <w:tmpl w:val="52AA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236192"/>
    <w:rsid w:val="00240D1E"/>
    <w:rsid w:val="002711D2"/>
    <w:rsid w:val="0028289B"/>
    <w:rsid w:val="00361CC6"/>
    <w:rsid w:val="004B007E"/>
    <w:rsid w:val="004F7E0C"/>
    <w:rsid w:val="00544427"/>
    <w:rsid w:val="0061216E"/>
    <w:rsid w:val="00710A4F"/>
    <w:rsid w:val="00755E17"/>
    <w:rsid w:val="008615B7"/>
    <w:rsid w:val="00864264"/>
    <w:rsid w:val="00874FF3"/>
    <w:rsid w:val="00875901"/>
    <w:rsid w:val="00877C42"/>
    <w:rsid w:val="008B4D19"/>
    <w:rsid w:val="00995DD0"/>
    <w:rsid w:val="009D0A47"/>
    <w:rsid w:val="009F778C"/>
    <w:rsid w:val="00A32FA7"/>
    <w:rsid w:val="00AA3AFD"/>
    <w:rsid w:val="00AE66F7"/>
    <w:rsid w:val="00B71F18"/>
    <w:rsid w:val="00BF1550"/>
    <w:rsid w:val="00BF5FB5"/>
    <w:rsid w:val="00C35716"/>
    <w:rsid w:val="00D82E72"/>
    <w:rsid w:val="00DB2C5B"/>
    <w:rsid w:val="00E8638D"/>
    <w:rsid w:val="00EF3642"/>
    <w:rsid w:val="00F015B4"/>
    <w:rsid w:val="00F017AA"/>
    <w:rsid w:val="00F2021F"/>
    <w:rsid w:val="00F93C7D"/>
    <w:rsid w:val="00FA5583"/>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895">
      <w:bodyDiv w:val="1"/>
      <w:marLeft w:val="0"/>
      <w:marRight w:val="0"/>
      <w:marTop w:val="0"/>
      <w:marBottom w:val="0"/>
      <w:divBdr>
        <w:top w:val="none" w:sz="0" w:space="0" w:color="auto"/>
        <w:left w:val="none" w:sz="0" w:space="0" w:color="auto"/>
        <w:bottom w:val="none" w:sz="0" w:space="0" w:color="auto"/>
        <w:right w:val="none" w:sz="0" w:space="0" w:color="auto"/>
      </w:divBdr>
    </w:div>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447361233">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605121043">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930621952">
      <w:bodyDiv w:val="1"/>
      <w:marLeft w:val="0"/>
      <w:marRight w:val="0"/>
      <w:marTop w:val="0"/>
      <w:marBottom w:val="0"/>
      <w:divBdr>
        <w:top w:val="none" w:sz="0" w:space="0" w:color="auto"/>
        <w:left w:val="none" w:sz="0" w:space="0" w:color="auto"/>
        <w:bottom w:val="none" w:sz="0" w:space="0" w:color="auto"/>
        <w:right w:val="none" w:sz="0" w:space="0" w:color="auto"/>
      </w:divBdr>
      <w:divsChild>
        <w:div w:id="1790514831">
          <w:marLeft w:val="0"/>
          <w:marRight w:val="0"/>
          <w:marTop w:val="0"/>
          <w:marBottom w:val="0"/>
          <w:divBdr>
            <w:top w:val="none" w:sz="0" w:space="0" w:color="auto"/>
            <w:left w:val="none" w:sz="0" w:space="0" w:color="auto"/>
            <w:bottom w:val="none" w:sz="0" w:space="0" w:color="auto"/>
            <w:right w:val="none" w:sz="0" w:space="0" w:color="auto"/>
          </w:divBdr>
        </w:div>
      </w:divsChild>
    </w:div>
    <w:div w:id="1016619067">
      <w:bodyDiv w:val="1"/>
      <w:marLeft w:val="0"/>
      <w:marRight w:val="0"/>
      <w:marTop w:val="0"/>
      <w:marBottom w:val="0"/>
      <w:divBdr>
        <w:top w:val="none" w:sz="0" w:space="0" w:color="auto"/>
        <w:left w:val="none" w:sz="0" w:space="0" w:color="auto"/>
        <w:bottom w:val="none" w:sz="0" w:space="0" w:color="auto"/>
        <w:right w:val="none" w:sz="0" w:space="0" w:color="auto"/>
      </w:divBdr>
    </w:div>
    <w:div w:id="1133016011">
      <w:bodyDiv w:val="1"/>
      <w:marLeft w:val="0"/>
      <w:marRight w:val="0"/>
      <w:marTop w:val="0"/>
      <w:marBottom w:val="0"/>
      <w:divBdr>
        <w:top w:val="none" w:sz="0" w:space="0" w:color="auto"/>
        <w:left w:val="none" w:sz="0" w:space="0" w:color="auto"/>
        <w:bottom w:val="none" w:sz="0" w:space="0" w:color="auto"/>
        <w:right w:val="none" w:sz="0" w:space="0" w:color="auto"/>
      </w:divBdr>
      <w:divsChild>
        <w:div w:id="1113281120">
          <w:marLeft w:val="0"/>
          <w:marRight w:val="0"/>
          <w:marTop w:val="0"/>
          <w:marBottom w:val="0"/>
          <w:divBdr>
            <w:top w:val="none" w:sz="0" w:space="0" w:color="auto"/>
            <w:left w:val="none" w:sz="0" w:space="0" w:color="auto"/>
            <w:bottom w:val="none" w:sz="0" w:space="0" w:color="auto"/>
            <w:right w:val="none" w:sz="0" w:space="0" w:color="auto"/>
          </w:divBdr>
        </w:div>
      </w:divsChild>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355837926">
      <w:bodyDiv w:val="1"/>
      <w:marLeft w:val="0"/>
      <w:marRight w:val="0"/>
      <w:marTop w:val="0"/>
      <w:marBottom w:val="0"/>
      <w:divBdr>
        <w:top w:val="none" w:sz="0" w:space="0" w:color="auto"/>
        <w:left w:val="none" w:sz="0" w:space="0" w:color="auto"/>
        <w:bottom w:val="none" w:sz="0" w:space="0" w:color="auto"/>
        <w:right w:val="none" w:sz="0" w:space="0" w:color="auto"/>
      </w:divBdr>
    </w:div>
    <w:div w:id="1532110368">
      <w:bodyDiv w:val="1"/>
      <w:marLeft w:val="0"/>
      <w:marRight w:val="0"/>
      <w:marTop w:val="0"/>
      <w:marBottom w:val="0"/>
      <w:divBdr>
        <w:top w:val="none" w:sz="0" w:space="0" w:color="auto"/>
        <w:left w:val="none" w:sz="0" w:space="0" w:color="auto"/>
        <w:bottom w:val="none" w:sz="0" w:space="0" w:color="auto"/>
        <w:right w:val="none" w:sz="0" w:space="0" w:color="auto"/>
      </w:divBdr>
    </w:div>
    <w:div w:id="1584950284">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724711264">
      <w:bodyDiv w:val="1"/>
      <w:marLeft w:val="0"/>
      <w:marRight w:val="0"/>
      <w:marTop w:val="0"/>
      <w:marBottom w:val="0"/>
      <w:divBdr>
        <w:top w:val="none" w:sz="0" w:space="0" w:color="auto"/>
        <w:left w:val="none" w:sz="0" w:space="0" w:color="auto"/>
        <w:bottom w:val="none" w:sz="0" w:space="0" w:color="auto"/>
        <w:right w:val="none" w:sz="0" w:space="0" w:color="auto"/>
      </w:divBdr>
    </w:div>
    <w:div w:id="1779445553">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890340620">
      <w:bodyDiv w:val="1"/>
      <w:marLeft w:val="0"/>
      <w:marRight w:val="0"/>
      <w:marTop w:val="0"/>
      <w:marBottom w:val="0"/>
      <w:divBdr>
        <w:top w:val="none" w:sz="0" w:space="0" w:color="auto"/>
        <w:left w:val="none" w:sz="0" w:space="0" w:color="auto"/>
        <w:bottom w:val="none" w:sz="0" w:space="0" w:color="auto"/>
        <w:right w:val="none" w:sz="0" w:space="0" w:color="auto"/>
      </w:divBdr>
    </w:div>
    <w:div w:id="1894854262">
      <w:bodyDiv w:val="1"/>
      <w:marLeft w:val="0"/>
      <w:marRight w:val="0"/>
      <w:marTop w:val="0"/>
      <w:marBottom w:val="0"/>
      <w:divBdr>
        <w:top w:val="none" w:sz="0" w:space="0" w:color="auto"/>
        <w:left w:val="none" w:sz="0" w:space="0" w:color="auto"/>
        <w:bottom w:val="none" w:sz="0" w:space="0" w:color="auto"/>
        <w:right w:val="none" w:sz="0" w:space="0" w:color="auto"/>
      </w:divBdr>
    </w:div>
    <w:div w:id="1897816929">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1943605641">
      <w:bodyDiv w:val="1"/>
      <w:marLeft w:val="0"/>
      <w:marRight w:val="0"/>
      <w:marTop w:val="0"/>
      <w:marBottom w:val="0"/>
      <w:divBdr>
        <w:top w:val="none" w:sz="0" w:space="0" w:color="auto"/>
        <w:left w:val="none" w:sz="0" w:space="0" w:color="auto"/>
        <w:bottom w:val="none" w:sz="0" w:space="0" w:color="auto"/>
        <w:right w:val="none" w:sz="0" w:space="0" w:color="auto"/>
      </w:divBdr>
    </w:div>
    <w:div w:id="1980262220">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76540846">
      <w:bodyDiv w:val="1"/>
      <w:marLeft w:val="0"/>
      <w:marRight w:val="0"/>
      <w:marTop w:val="0"/>
      <w:marBottom w:val="0"/>
      <w:divBdr>
        <w:top w:val="none" w:sz="0" w:space="0" w:color="auto"/>
        <w:left w:val="none" w:sz="0" w:space="0" w:color="auto"/>
        <w:bottom w:val="none" w:sz="0" w:space="0" w:color="auto"/>
        <w:right w:val="none" w:sz="0" w:space="0" w:color="auto"/>
      </w:divBdr>
    </w:div>
    <w:div w:id="2081516093">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85</cp:revision>
  <dcterms:created xsi:type="dcterms:W3CDTF">2021-12-26T16:11:00Z</dcterms:created>
  <dcterms:modified xsi:type="dcterms:W3CDTF">2021-12-26T16:58:00Z</dcterms:modified>
</cp:coreProperties>
</file>