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5B" w:rsidRDefault="00A25505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面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试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人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员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守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则</w:t>
      </w:r>
    </w:p>
    <w:p w:rsidR="009F4B5B" w:rsidRDefault="009F4B5B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</w:p>
    <w:p w:rsidR="009F4B5B" w:rsidRDefault="00A25505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>一、面试人员须凭</w:t>
      </w:r>
      <w:r>
        <w:rPr>
          <w:rFonts w:ascii="Times New Roman" w:eastAsia="黑体" w:hAnsi="Times New Roman" w:cs="Times New Roman"/>
          <w:sz w:val="36"/>
          <w:szCs w:val="36"/>
        </w:rPr>
        <w:t>本人有效居民身份证、面试通知单</w:t>
      </w:r>
      <w:r>
        <w:rPr>
          <w:rFonts w:ascii="Times New Roman" w:eastAsia="黑体" w:hAnsi="Times New Roman" w:cs="Times New Roman"/>
          <w:sz w:val="36"/>
          <w:szCs w:val="36"/>
        </w:rPr>
        <w:t>（纸质版）</w:t>
      </w:r>
      <w:r>
        <w:rPr>
          <w:rFonts w:ascii="Times New Roman" w:eastAsia="黑体" w:hAnsi="Times New Roman" w:cs="Times New Roman" w:hint="eastAsia"/>
          <w:sz w:val="36"/>
          <w:szCs w:val="36"/>
        </w:rPr>
        <w:t>等</w:t>
      </w:r>
      <w:r>
        <w:rPr>
          <w:rFonts w:ascii="Times New Roman" w:eastAsia="黑体" w:hAnsi="Times New Roman" w:cs="Times New Roman"/>
          <w:sz w:val="36"/>
          <w:szCs w:val="36"/>
        </w:rPr>
        <w:t>，</w:t>
      </w:r>
      <w:r>
        <w:rPr>
          <w:rFonts w:ascii="Times New Roman" w:eastAsia="仿宋_GB2312" w:hAnsi="Times New Roman" w:cs="Times New Roman"/>
          <w:sz w:val="36"/>
          <w:szCs w:val="36"/>
        </w:rPr>
        <w:t>在规定时间内入闱参加面试</w:t>
      </w:r>
      <w:r>
        <w:rPr>
          <w:rFonts w:ascii="Times New Roman" w:eastAsia="仿宋_GB2312" w:hAnsi="Times New Roman" w:cs="Times New Roman"/>
          <w:sz w:val="36"/>
          <w:szCs w:val="36"/>
        </w:rPr>
        <w:t>（上午面试的，须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于</w:t>
      </w:r>
      <w:r>
        <w:rPr>
          <w:rFonts w:ascii="Times New Roman" w:eastAsia="仿宋_GB2312" w:hAnsi="Times New Roman" w:cs="Times New Roman"/>
          <w:sz w:val="36"/>
          <w:szCs w:val="36"/>
        </w:rPr>
        <w:t>7</w:t>
      </w:r>
      <w:r>
        <w:rPr>
          <w:rFonts w:ascii="Times New Roman" w:eastAsia="仿宋_GB2312" w:hAnsi="Times New Roman" w:cs="Times New Roman"/>
          <w:sz w:val="36"/>
          <w:szCs w:val="36"/>
        </w:rPr>
        <w:t>︰</w:t>
      </w:r>
      <w:r>
        <w:rPr>
          <w:rFonts w:ascii="Times New Roman" w:eastAsia="仿宋_GB2312" w:hAnsi="Times New Roman" w:cs="Times New Roman"/>
          <w:sz w:val="36"/>
          <w:szCs w:val="36"/>
        </w:rPr>
        <w:t>30</w:t>
      </w:r>
      <w:r>
        <w:rPr>
          <w:rFonts w:ascii="Times New Roman" w:eastAsia="仿宋_GB2312" w:hAnsi="Times New Roman" w:cs="Times New Roman"/>
          <w:sz w:val="36"/>
          <w:szCs w:val="36"/>
        </w:rPr>
        <w:t>以前</w:t>
      </w:r>
      <w:r>
        <w:rPr>
          <w:rFonts w:ascii="Times New Roman" w:eastAsia="仿宋_GB2312" w:hAnsi="Times New Roman" w:cs="Times New Roman"/>
          <w:sz w:val="36"/>
          <w:szCs w:val="36"/>
        </w:rPr>
        <w:t>入闱参加面试</w:t>
      </w:r>
      <w:r>
        <w:rPr>
          <w:rFonts w:ascii="Times New Roman" w:eastAsia="仿宋_GB2312" w:hAnsi="Times New Roman" w:cs="Times New Roman"/>
          <w:sz w:val="36"/>
          <w:szCs w:val="36"/>
        </w:rPr>
        <w:t>；下午面试的，须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于</w:t>
      </w:r>
      <w:r>
        <w:rPr>
          <w:rFonts w:ascii="Times New Roman" w:eastAsia="仿宋_GB2312" w:hAnsi="Times New Roman" w:cs="Times New Roman"/>
          <w:sz w:val="36"/>
          <w:szCs w:val="36"/>
        </w:rPr>
        <w:t>13</w:t>
      </w:r>
      <w:r>
        <w:rPr>
          <w:rFonts w:ascii="Times New Roman" w:eastAsia="仿宋_GB2312" w:hAnsi="Times New Roman" w:cs="Times New Roman"/>
          <w:sz w:val="36"/>
          <w:szCs w:val="36"/>
        </w:rPr>
        <w:t>︰</w:t>
      </w:r>
      <w:r>
        <w:rPr>
          <w:rFonts w:ascii="Times New Roman" w:eastAsia="仿宋_GB2312" w:hAnsi="Times New Roman" w:cs="Times New Roman"/>
          <w:sz w:val="36"/>
          <w:szCs w:val="36"/>
        </w:rPr>
        <w:t>30</w:t>
      </w:r>
      <w:r>
        <w:rPr>
          <w:rFonts w:ascii="Times New Roman" w:eastAsia="仿宋_GB2312" w:hAnsi="Times New Roman" w:cs="Times New Roman"/>
          <w:sz w:val="36"/>
          <w:szCs w:val="36"/>
        </w:rPr>
        <w:t>以前</w:t>
      </w:r>
      <w:r>
        <w:rPr>
          <w:rFonts w:ascii="Times New Roman" w:eastAsia="仿宋_GB2312" w:hAnsi="Times New Roman" w:cs="Times New Roman"/>
          <w:sz w:val="36"/>
          <w:szCs w:val="36"/>
        </w:rPr>
        <w:t>入闱参加面试</w:t>
      </w:r>
      <w:r>
        <w:rPr>
          <w:rFonts w:ascii="Times New Roman" w:eastAsia="仿宋_GB2312" w:hAnsi="Times New Roman" w:cs="Times New Roman"/>
          <w:sz w:val="36"/>
          <w:szCs w:val="36"/>
        </w:rPr>
        <w:t>）</w:t>
      </w:r>
      <w:r>
        <w:rPr>
          <w:rFonts w:ascii="Times New Roman" w:eastAsia="仿宋_GB2312" w:hAnsi="Times New Roman" w:cs="Times New Roman"/>
          <w:sz w:val="36"/>
          <w:szCs w:val="36"/>
        </w:rPr>
        <w:t>。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请提前到达考点，配合工作人员进行入场核验，并</w:t>
      </w:r>
      <w:r>
        <w:rPr>
          <w:rFonts w:ascii="Times New Roman" w:eastAsia="仿宋_GB2312" w:hAnsi="Times New Roman" w:cs="Times New Roman"/>
          <w:sz w:val="36"/>
          <w:szCs w:val="36"/>
        </w:rPr>
        <w:t>自觉遵守面试纪律，服从工作人员管理，按照面试程序和要求参加面试。</w:t>
      </w:r>
    </w:p>
    <w:p w:rsidR="009F4B5B" w:rsidRDefault="00A25505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>二、面试人员入闱后须将携带的所有通信工具、电子储存记忆录放等设备</w:t>
      </w:r>
      <w:r>
        <w:rPr>
          <w:rFonts w:ascii="Times New Roman" w:eastAsia="仿宋_GB2312" w:hAnsi="Times New Roman" w:cs="Times New Roman"/>
          <w:sz w:val="36"/>
          <w:szCs w:val="36"/>
        </w:rPr>
        <w:t>（如电话手表、运动手环、蓝牙耳机等）</w:t>
      </w:r>
      <w:r>
        <w:rPr>
          <w:rFonts w:ascii="Times New Roman" w:eastAsia="仿宋_GB2312" w:hAnsi="Times New Roman" w:cs="Times New Roman"/>
          <w:sz w:val="36"/>
          <w:szCs w:val="36"/>
        </w:rPr>
        <w:t>交由工作人员统一保管，在整个入闱面试期间不得携带、使用</w:t>
      </w:r>
      <w:r>
        <w:rPr>
          <w:rFonts w:ascii="Times New Roman" w:eastAsia="仿宋_GB2312" w:hAnsi="Times New Roman" w:cs="Times New Roman"/>
          <w:sz w:val="36"/>
          <w:szCs w:val="36"/>
        </w:rPr>
        <w:t>，一经发现即取消面试资格</w:t>
      </w:r>
      <w:r>
        <w:rPr>
          <w:rFonts w:ascii="Times New Roman" w:eastAsia="仿宋_GB2312" w:hAnsi="Times New Roman" w:cs="Times New Roman"/>
          <w:sz w:val="36"/>
          <w:szCs w:val="36"/>
        </w:rPr>
        <w:t>。在进入面试考场时，不得携带任何自带物品和资料</w:t>
      </w:r>
      <w:r>
        <w:rPr>
          <w:rFonts w:ascii="Times New Roman" w:eastAsia="仿宋_GB2312" w:hAnsi="Times New Roman" w:cs="Times New Roman"/>
          <w:sz w:val="36"/>
          <w:szCs w:val="36"/>
        </w:rPr>
        <w:t>（包括面试通知单）</w:t>
      </w:r>
      <w:r>
        <w:rPr>
          <w:rFonts w:ascii="Times New Roman" w:eastAsia="仿宋_GB2312" w:hAnsi="Times New Roman" w:cs="Times New Roman"/>
          <w:sz w:val="36"/>
          <w:szCs w:val="36"/>
        </w:rPr>
        <w:t>。</w:t>
      </w:r>
    </w:p>
    <w:p w:rsidR="009F4B5B" w:rsidRDefault="00A25505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>三、面试人员在开考前进入候考室抽签</w:t>
      </w:r>
      <w:r>
        <w:rPr>
          <w:rFonts w:ascii="Times New Roman" w:eastAsia="仿宋_GB2312" w:hAnsi="Times New Roman" w:cs="Times New Roman"/>
          <w:sz w:val="36"/>
          <w:szCs w:val="36"/>
        </w:rPr>
        <w:t>，</w:t>
      </w:r>
      <w:r>
        <w:rPr>
          <w:rFonts w:ascii="Times New Roman" w:eastAsia="仿宋_GB2312" w:hAnsi="Times New Roman" w:cs="Times New Roman"/>
          <w:sz w:val="36"/>
          <w:szCs w:val="36"/>
        </w:rPr>
        <w:t>按抽签顺序</w:t>
      </w:r>
      <w:r>
        <w:rPr>
          <w:rFonts w:ascii="Times New Roman" w:eastAsia="仿宋_GB2312" w:hAnsi="Times New Roman" w:cs="Times New Roman"/>
          <w:sz w:val="36"/>
          <w:szCs w:val="36"/>
        </w:rPr>
        <w:t>进行</w:t>
      </w:r>
      <w:r>
        <w:rPr>
          <w:rFonts w:ascii="Times New Roman" w:eastAsia="仿宋_GB2312" w:hAnsi="Times New Roman" w:cs="Times New Roman"/>
          <w:sz w:val="36"/>
          <w:szCs w:val="36"/>
        </w:rPr>
        <w:t>面试</w:t>
      </w:r>
      <w:r>
        <w:rPr>
          <w:rFonts w:ascii="Times New Roman" w:eastAsia="仿宋_GB2312" w:hAnsi="Times New Roman" w:cs="Times New Roman"/>
          <w:sz w:val="36"/>
          <w:szCs w:val="36"/>
        </w:rPr>
        <w:t>。</w:t>
      </w:r>
      <w:r>
        <w:rPr>
          <w:rFonts w:ascii="Times New Roman" w:eastAsia="仿宋_GB2312" w:hAnsi="Times New Roman" w:cs="Times New Roman"/>
          <w:sz w:val="36"/>
          <w:szCs w:val="36"/>
        </w:rPr>
        <w:t>候考期间，不得相互交谈和大声喧哗。</w:t>
      </w:r>
    </w:p>
    <w:p w:rsidR="009F4B5B" w:rsidRDefault="00A25505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>四、面试人员不得以任何方式向考官或考场</w:t>
      </w:r>
      <w:r>
        <w:rPr>
          <w:rFonts w:ascii="Times New Roman" w:eastAsia="仿宋_GB2312" w:hAnsi="Times New Roman" w:cs="Times New Roman"/>
          <w:sz w:val="36"/>
          <w:szCs w:val="36"/>
        </w:rPr>
        <w:t>内</w:t>
      </w:r>
      <w:r>
        <w:rPr>
          <w:rFonts w:ascii="Times New Roman" w:eastAsia="仿宋_GB2312" w:hAnsi="Times New Roman" w:cs="Times New Roman"/>
          <w:sz w:val="36"/>
          <w:szCs w:val="36"/>
        </w:rPr>
        <w:t>工作人员透露面试人员的姓名、笔试准考证号、现工作单位和笔试成绩名次信</w:t>
      </w:r>
      <w:r>
        <w:rPr>
          <w:rFonts w:ascii="Times New Roman" w:eastAsia="仿宋_GB2312" w:hAnsi="Times New Roman" w:cs="Times New Roman"/>
          <w:sz w:val="36"/>
          <w:szCs w:val="36"/>
        </w:rPr>
        <w:t>息，不得穿着有明显职业特征的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服装</w:t>
      </w:r>
      <w:r>
        <w:rPr>
          <w:rFonts w:ascii="Times New Roman" w:eastAsia="仿宋_GB2312" w:hAnsi="Times New Roman" w:cs="Times New Roman"/>
          <w:sz w:val="36"/>
          <w:szCs w:val="36"/>
        </w:rPr>
        <w:t>参加面试。</w:t>
      </w:r>
    </w:p>
    <w:p w:rsidR="009F4B5B" w:rsidRDefault="00A25505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>五、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参加结构化</w:t>
      </w:r>
      <w:r>
        <w:rPr>
          <w:rFonts w:ascii="Times New Roman" w:eastAsia="仿宋_GB2312" w:hAnsi="Times New Roman" w:cs="Times New Roman"/>
          <w:sz w:val="36"/>
          <w:szCs w:val="36"/>
        </w:rPr>
        <w:t>面试人员应在发出开考计时信号后</w:t>
      </w:r>
      <w:r>
        <w:rPr>
          <w:rFonts w:ascii="Times New Roman" w:eastAsia="仿宋_GB2312" w:hAnsi="Times New Roman" w:cs="Times New Roman"/>
          <w:sz w:val="36"/>
          <w:szCs w:val="36"/>
        </w:rPr>
        <w:lastRenderedPageBreak/>
        <w:t>开始答题，可在规定的答题时间内进行必要的准备和思考。在规定答题时间用完后，面试人员应停止答题。如规定答题时间仍有剩余，面试人员表示</w:t>
      </w:r>
      <w:r>
        <w:rPr>
          <w:rFonts w:ascii="Times New Roman" w:eastAsia="仿宋_GB2312" w:hAnsi="Times New Roman" w:cs="Times New Roman"/>
          <w:sz w:val="36"/>
          <w:szCs w:val="36"/>
        </w:rPr>
        <w:t>“</w:t>
      </w:r>
      <w:r>
        <w:rPr>
          <w:rFonts w:ascii="Times New Roman" w:eastAsia="仿宋_GB2312" w:hAnsi="Times New Roman" w:cs="Times New Roman"/>
          <w:sz w:val="36"/>
          <w:szCs w:val="36"/>
        </w:rPr>
        <w:t>回答完毕</w:t>
      </w:r>
      <w:r>
        <w:rPr>
          <w:rFonts w:ascii="Times New Roman" w:eastAsia="仿宋_GB2312" w:hAnsi="Times New Roman" w:cs="Times New Roman"/>
          <w:sz w:val="36"/>
          <w:szCs w:val="36"/>
        </w:rPr>
        <w:t>”</w:t>
      </w:r>
      <w:r>
        <w:rPr>
          <w:rFonts w:ascii="Times New Roman" w:eastAsia="仿宋_GB2312" w:hAnsi="Times New Roman" w:cs="Times New Roman"/>
          <w:sz w:val="36"/>
          <w:szCs w:val="36"/>
        </w:rPr>
        <w:t>，不再补充的，面试结束。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参加无领导小组讨论</w:t>
      </w:r>
      <w:r>
        <w:rPr>
          <w:rFonts w:ascii="Times New Roman" w:eastAsia="仿宋_GB2312" w:hAnsi="Times New Roman" w:cs="Times New Roman"/>
          <w:sz w:val="36"/>
          <w:szCs w:val="36"/>
        </w:rPr>
        <w:t>面试人员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应按规定程序和要求参加面试。</w:t>
      </w:r>
    </w:p>
    <w:p w:rsidR="009F4B5B" w:rsidRDefault="00A25505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>六、面试人员面试结束后要立即离开考场，由工作人员引领离开考点。面试结束后的试题为</w:t>
      </w:r>
      <w:r>
        <w:rPr>
          <w:rFonts w:ascii="Times New Roman" w:eastAsia="方正黑体_GBK" w:hAnsi="Times New Roman" w:cs="Times New Roman"/>
          <w:sz w:val="36"/>
          <w:szCs w:val="36"/>
        </w:rPr>
        <w:t>工作秘密</w:t>
      </w:r>
      <w:r>
        <w:rPr>
          <w:rFonts w:ascii="Times New Roman" w:eastAsia="仿宋_GB2312" w:hAnsi="Times New Roman" w:cs="Times New Roman"/>
          <w:sz w:val="36"/>
          <w:szCs w:val="36"/>
        </w:rPr>
        <w:t>，不得对外透露、传播面试试题。全体人员面试结束后，面试成绩将</w:t>
      </w:r>
      <w:r>
        <w:rPr>
          <w:rFonts w:ascii="Times New Roman" w:eastAsia="仿宋_GB2312" w:hAnsi="Times New Roman" w:cs="Times New Roman"/>
          <w:sz w:val="36"/>
          <w:szCs w:val="36"/>
        </w:rPr>
        <w:t>及时</w:t>
      </w:r>
      <w:r>
        <w:rPr>
          <w:rFonts w:ascii="Times New Roman" w:eastAsia="仿宋_GB2312" w:hAnsi="Times New Roman" w:cs="Times New Roman"/>
          <w:sz w:val="36"/>
          <w:szCs w:val="36"/>
        </w:rPr>
        <w:t>在</w:t>
      </w:r>
      <w:r>
        <w:rPr>
          <w:rFonts w:ascii="Times New Roman" w:eastAsia="仿宋_GB2312" w:hAnsi="Times New Roman" w:cs="Times New Roman"/>
          <w:sz w:val="36"/>
          <w:szCs w:val="36"/>
        </w:rPr>
        <w:t>“</w:t>
      </w:r>
      <w:r>
        <w:rPr>
          <w:rFonts w:ascii="Times New Roman" w:eastAsia="仿宋_GB2312" w:hAnsi="Times New Roman" w:cs="Times New Roman"/>
          <w:sz w:val="36"/>
          <w:szCs w:val="36"/>
        </w:rPr>
        <w:t>灯塔</w:t>
      </w:r>
      <w:r>
        <w:rPr>
          <w:rFonts w:ascii="Times New Roman" w:eastAsia="仿宋_GB2312" w:hAnsi="Times New Roman" w:cs="Times New Roman"/>
          <w:sz w:val="36"/>
          <w:szCs w:val="36"/>
        </w:rPr>
        <w:t>-</w:t>
      </w:r>
      <w:r>
        <w:rPr>
          <w:rFonts w:ascii="Times New Roman" w:eastAsia="仿宋_GB2312" w:hAnsi="Times New Roman" w:cs="Times New Roman"/>
          <w:sz w:val="36"/>
          <w:szCs w:val="36"/>
        </w:rPr>
        <w:t>党建在线</w:t>
      </w:r>
      <w:r>
        <w:rPr>
          <w:rFonts w:ascii="Times New Roman" w:eastAsia="仿宋_GB2312" w:hAnsi="Times New Roman" w:cs="Times New Roman"/>
          <w:sz w:val="36"/>
          <w:szCs w:val="36"/>
        </w:rPr>
        <w:t>”</w:t>
      </w:r>
      <w:r>
        <w:rPr>
          <w:rFonts w:ascii="Times New Roman" w:eastAsia="仿宋_GB2312" w:hAnsi="Times New Roman" w:cs="Times New Roman"/>
          <w:sz w:val="36"/>
          <w:szCs w:val="36"/>
        </w:rPr>
        <w:t>网络平台</w:t>
      </w:r>
      <w:r>
        <w:rPr>
          <w:rFonts w:ascii="Times New Roman" w:eastAsia="仿宋_GB2312" w:hAnsi="Times New Roman" w:cs="Times New Roman"/>
          <w:sz w:val="36"/>
          <w:szCs w:val="36"/>
        </w:rPr>
        <w:t>“</w:t>
      </w:r>
      <w:r>
        <w:rPr>
          <w:rFonts w:ascii="Times New Roman" w:eastAsia="仿宋_GB2312" w:hAnsi="Times New Roman" w:cs="Times New Roman"/>
          <w:sz w:val="36"/>
          <w:szCs w:val="36"/>
        </w:rPr>
        <w:t>录用公务员专栏</w:t>
      </w:r>
      <w:r>
        <w:rPr>
          <w:rFonts w:ascii="Times New Roman" w:eastAsia="仿宋_GB2312" w:hAnsi="Times New Roman" w:cs="Times New Roman"/>
          <w:sz w:val="36"/>
          <w:szCs w:val="36"/>
        </w:rPr>
        <w:t>”</w:t>
      </w:r>
      <w:r>
        <w:rPr>
          <w:rFonts w:ascii="Times New Roman" w:eastAsia="仿宋_GB2312" w:hAnsi="Times New Roman" w:cs="Times New Roman"/>
          <w:sz w:val="36"/>
          <w:szCs w:val="36"/>
        </w:rPr>
        <w:t>发布。</w:t>
      </w:r>
    </w:p>
    <w:p w:rsidR="009F4B5B" w:rsidRDefault="00A25505">
      <w:pPr>
        <w:spacing w:line="600" w:lineRule="exact"/>
        <w:ind w:firstLineChars="200" w:firstLine="720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>七、面试人员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涉嫌犯罪的，移送有关国家机关依法处理</w:t>
      </w:r>
      <w:r>
        <w:rPr>
          <w:rFonts w:ascii="Times New Roman" w:eastAsia="仿宋_GB2312" w:hAnsi="Times New Roman" w:cs="Times New Roman"/>
          <w:sz w:val="36"/>
          <w:szCs w:val="36"/>
        </w:rPr>
        <w:t>。</w:t>
      </w:r>
    </w:p>
    <w:sectPr w:rsidR="009F4B5B" w:rsidSect="009F4B5B">
      <w:footerReference w:type="default" r:id="rId7"/>
      <w:footnotePr>
        <w:numFmt w:val="decimalEnclosedCircleChinese"/>
        <w:numRestart w:val="eachPage"/>
      </w:footnotePr>
      <w:type w:val="continuous"/>
      <w:pgSz w:w="11906" w:h="16838"/>
      <w:pgMar w:top="1984" w:right="1701" w:bottom="1701" w:left="170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505" w:rsidRDefault="00A25505" w:rsidP="009F4B5B">
      <w:r>
        <w:separator/>
      </w:r>
    </w:p>
  </w:endnote>
  <w:endnote w:type="continuationSeparator" w:id="1">
    <w:p w:rsidR="00A25505" w:rsidRDefault="00A25505" w:rsidP="009F4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5B" w:rsidRDefault="009F4B5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 filled="f" stroked="f" strokeweight=".5pt">
          <v:textbox style="mso-fit-shape-to-text:t" inset="0,0,0,0">
            <w:txbxContent>
              <w:p w:rsidR="009F4B5B" w:rsidRDefault="009F4B5B">
                <w:pPr>
                  <w:pStyle w:val="a3"/>
                </w:pPr>
                <w:r>
                  <w:fldChar w:fldCharType="begin"/>
                </w:r>
                <w:r w:rsidR="00A25505">
                  <w:instrText xml:space="preserve"> PAGE  \* MERGEFORMAT </w:instrText>
                </w:r>
                <w:r>
                  <w:fldChar w:fldCharType="separate"/>
                </w:r>
                <w:r w:rsidR="00F72C88">
                  <w:rPr>
                    <w:noProof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505" w:rsidRDefault="00A25505" w:rsidP="009F4B5B">
      <w:r>
        <w:separator/>
      </w:r>
    </w:p>
  </w:footnote>
  <w:footnote w:type="continuationSeparator" w:id="1">
    <w:p w:rsidR="00A25505" w:rsidRDefault="00A25505" w:rsidP="009F4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6C8"/>
    <w:rsid w:val="FFC4FE2E"/>
    <w:rsid w:val="FFDF5FCA"/>
    <w:rsid w:val="FFEF6202"/>
    <w:rsid w:val="FFF65642"/>
    <w:rsid w:val="FFF7D066"/>
    <w:rsid w:val="FFFD44D4"/>
    <w:rsid w:val="FFFD65E8"/>
    <w:rsid w:val="FFFF2095"/>
    <w:rsid w:val="FFFF42E0"/>
    <w:rsid w:val="FFFFB64E"/>
    <w:rsid w:val="00522503"/>
    <w:rsid w:val="005D27AE"/>
    <w:rsid w:val="006B1F07"/>
    <w:rsid w:val="009F4B5B"/>
    <w:rsid w:val="00A25505"/>
    <w:rsid w:val="00B35699"/>
    <w:rsid w:val="00F72C88"/>
    <w:rsid w:val="00FA46C8"/>
    <w:rsid w:val="07B60B88"/>
    <w:rsid w:val="0CAF6A61"/>
    <w:rsid w:val="0EDB5321"/>
    <w:rsid w:val="1B2F6A0D"/>
    <w:rsid w:val="1F26029E"/>
    <w:rsid w:val="2BC7F28B"/>
    <w:rsid w:val="2EDBAB2F"/>
    <w:rsid w:val="3753D863"/>
    <w:rsid w:val="3DFB337C"/>
    <w:rsid w:val="3DFF42AD"/>
    <w:rsid w:val="3F5F4A6A"/>
    <w:rsid w:val="3FB7C1E1"/>
    <w:rsid w:val="3FC7D3D8"/>
    <w:rsid w:val="3FFF879F"/>
    <w:rsid w:val="47F9FBB1"/>
    <w:rsid w:val="56FA706A"/>
    <w:rsid w:val="5AED0834"/>
    <w:rsid w:val="5CEFA005"/>
    <w:rsid w:val="5EC39E50"/>
    <w:rsid w:val="5EFD96D0"/>
    <w:rsid w:val="5F3B5F1F"/>
    <w:rsid w:val="5F58205A"/>
    <w:rsid w:val="65BC9DC7"/>
    <w:rsid w:val="67AF4AC8"/>
    <w:rsid w:val="686CBF47"/>
    <w:rsid w:val="6BE14C15"/>
    <w:rsid w:val="6BFB9F18"/>
    <w:rsid w:val="6DFFDD03"/>
    <w:rsid w:val="6E5730A6"/>
    <w:rsid w:val="6EA564C1"/>
    <w:rsid w:val="6EAF1EF9"/>
    <w:rsid w:val="6EBB6639"/>
    <w:rsid w:val="6F7DD3EC"/>
    <w:rsid w:val="6FEBB239"/>
    <w:rsid w:val="70BFD16C"/>
    <w:rsid w:val="71FFE0EA"/>
    <w:rsid w:val="74AB88B6"/>
    <w:rsid w:val="76AD8897"/>
    <w:rsid w:val="78F4BD92"/>
    <w:rsid w:val="79744F52"/>
    <w:rsid w:val="79F62C26"/>
    <w:rsid w:val="7AAF17C7"/>
    <w:rsid w:val="7AFE60BF"/>
    <w:rsid w:val="7BABF4AC"/>
    <w:rsid w:val="7BCFD19C"/>
    <w:rsid w:val="7BEF9F0A"/>
    <w:rsid w:val="7BFC225B"/>
    <w:rsid w:val="7C7B3585"/>
    <w:rsid w:val="7DDBC652"/>
    <w:rsid w:val="7DFFD9F6"/>
    <w:rsid w:val="7E0687FE"/>
    <w:rsid w:val="7EBDA5A1"/>
    <w:rsid w:val="7EF7E6C7"/>
    <w:rsid w:val="7F0EE806"/>
    <w:rsid w:val="7F5EF322"/>
    <w:rsid w:val="7F77CC74"/>
    <w:rsid w:val="7F9BAAE5"/>
    <w:rsid w:val="7F9FA4F6"/>
    <w:rsid w:val="7FABF7F5"/>
    <w:rsid w:val="7FBAC1FB"/>
    <w:rsid w:val="7FBD1190"/>
    <w:rsid w:val="7FBF22E0"/>
    <w:rsid w:val="7FFD7FA3"/>
    <w:rsid w:val="8FBFB16B"/>
    <w:rsid w:val="953FA54E"/>
    <w:rsid w:val="9EFF3388"/>
    <w:rsid w:val="9F3FED2E"/>
    <w:rsid w:val="ABFFFC44"/>
    <w:rsid w:val="AE2F1122"/>
    <w:rsid w:val="B1FB28BB"/>
    <w:rsid w:val="B4FF796A"/>
    <w:rsid w:val="B5CAE555"/>
    <w:rsid w:val="B8FF8070"/>
    <w:rsid w:val="BA355034"/>
    <w:rsid w:val="BE7FE535"/>
    <w:rsid w:val="BF7A72B4"/>
    <w:rsid w:val="BFCFFC14"/>
    <w:rsid w:val="BFDF8801"/>
    <w:rsid w:val="BFEBE889"/>
    <w:rsid w:val="CEF795FE"/>
    <w:rsid w:val="CFD75E22"/>
    <w:rsid w:val="CFE476BA"/>
    <w:rsid w:val="D77FA729"/>
    <w:rsid w:val="D7F30DB8"/>
    <w:rsid w:val="D8EF295C"/>
    <w:rsid w:val="DBFF7A2D"/>
    <w:rsid w:val="DCF7F7DB"/>
    <w:rsid w:val="DD3DBBE6"/>
    <w:rsid w:val="DDFE04B4"/>
    <w:rsid w:val="DEFDA6F7"/>
    <w:rsid w:val="DEFF95FE"/>
    <w:rsid w:val="DFCF5E85"/>
    <w:rsid w:val="DFFD6D3A"/>
    <w:rsid w:val="DFFF5AB1"/>
    <w:rsid w:val="E573EEF8"/>
    <w:rsid w:val="E5FC9511"/>
    <w:rsid w:val="E7EF4528"/>
    <w:rsid w:val="EBBAEFC0"/>
    <w:rsid w:val="ED7F56F7"/>
    <w:rsid w:val="EDF35748"/>
    <w:rsid w:val="EFAF867D"/>
    <w:rsid w:val="EFBB5EB9"/>
    <w:rsid w:val="EFDC75F3"/>
    <w:rsid w:val="F1DF6E6F"/>
    <w:rsid w:val="F37F29D1"/>
    <w:rsid w:val="F3DDD613"/>
    <w:rsid w:val="F5FDF0EB"/>
    <w:rsid w:val="F77FA98C"/>
    <w:rsid w:val="F7B875D6"/>
    <w:rsid w:val="F7B91AE2"/>
    <w:rsid w:val="F7FF77AA"/>
    <w:rsid w:val="F96F144B"/>
    <w:rsid w:val="FB7F28FC"/>
    <w:rsid w:val="FB9FCE16"/>
    <w:rsid w:val="FDF70A7E"/>
    <w:rsid w:val="FDFDC1DA"/>
    <w:rsid w:val="FDFEA41A"/>
    <w:rsid w:val="FE476B80"/>
    <w:rsid w:val="FEFD52C0"/>
    <w:rsid w:val="FEFDF103"/>
    <w:rsid w:val="FEFEBBC7"/>
    <w:rsid w:val="FF6D5D29"/>
    <w:rsid w:val="FF7E079C"/>
    <w:rsid w:val="FF868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9F4B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9F4B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uiPriority w:val="99"/>
    <w:semiHidden/>
    <w:unhideWhenUsed/>
    <w:qFormat/>
    <w:rsid w:val="009F4B5B"/>
    <w:pPr>
      <w:snapToGrid w:val="0"/>
      <w:jc w:val="left"/>
    </w:pPr>
    <w:rPr>
      <w:sz w:val="18"/>
    </w:rPr>
  </w:style>
  <w:style w:type="paragraph" w:styleId="a6">
    <w:name w:val="Normal (Web)"/>
    <w:basedOn w:val="a"/>
    <w:qFormat/>
    <w:rsid w:val="009F4B5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9F4B5B"/>
    <w:rPr>
      <w:b/>
    </w:rPr>
  </w:style>
  <w:style w:type="character" w:styleId="a8">
    <w:name w:val="page number"/>
    <w:basedOn w:val="a0"/>
    <w:qFormat/>
    <w:rsid w:val="009F4B5B"/>
  </w:style>
  <w:style w:type="character" w:styleId="a9">
    <w:name w:val="footnote reference"/>
    <w:basedOn w:val="a0"/>
    <w:uiPriority w:val="99"/>
    <w:semiHidden/>
    <w:unhideWhenUsed/>
    <w:qFormat/>
    <w:rsid w:val="009F4B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3</cp:revision>
  <cp:lastPrinted>2023-03-22T09:58:00Z</cp:lastPrinted>
  <dcterms:created xsi:type="dcterms:W3CDTF">2021-11-08T20:19:00Z</dcterms:created>
  <dcterms:modified xsi:type="dcterms:W3CDTF">2023-03-22T01:26:00Z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