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66" w:rsidRPr="009B7F39" w:rsidRDefault="00275472" w:rsidP="00132B66">
      <w:pPr>
        <w:spacing w:afterLines="50" w:after="156" w:line="590" w:lineRule="exact"/>
        <w:jc w:val="center"/>
        <w:rPr>
          <w:rFonts w:ascii="方正小标宋简体" w:eastAsia="方正小标宋简体" w:cs="仿宋_GB2312"/>
          <w:sz w:val="44"/>
          <w:szCs w:val="32"/>
        </w:rPr>
      </w:pPr>
      <w:r w:rsidRPr="009B7F39">
        <w:rPr>
          <w:rFonts w:ascii="方正小标宋简体" w:eastAsia="方正小标宋简体" w:cs="仿宋_GB2312" w:hint="eastAsia"/>
          <w:sz w:val="44"/>
          <w:szCs w:val="32"/>
        </w:rPr>
        <w:t>山东省统计数据管理中心</w:t>
      </w:r>
    </w:p>
    <w:p w:rsidR="00132B66" w:rsidRPr="009B7F39" w:rsidRDefault="00132B66" w:rsidP="00132B66">
      <w:pPr>
        <w:spacing w:afterLines="50" w:after="156" w:line="590" w:lineRule="exact"/>
        <w:jc w:val="center"/>
        <w:rPr>
          <w:rFonts w:ascii="方正小标宋简体" w:eastAsia="方正小标宋简体" w:cs="仿宋_GB2312"/>
          <w:sz w:val="44"/>
          <w:szCs w:val="32"/>
        </w:rPr>
      </w:pPr>
      <w:r w:rsidRPr="009B7F39">
        <w:rPr>
          <w:rFonts w:ascii="方正小标宋简体" w:eastAsia="方正小标宋简体" w:cs="仿宋_GB2312" w:hint="eastAsia"/>
          <w:sz w:val="44"/>
          <w:szCs w:val="32"/>
        </w:rPr>
        <w:t>公开招聘工作人员岗位汇总表</w:t>
      </w:r>
    </w:p>
    <w:tbl>
      <w:tblPr>
        <w:tblStyle w:val="a8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1346"/>
        <w:gridCol w:w="1276"/>
        <w:gridCol w:w="1276"/>
        <w:gridCol w:w="850"/>
        <w:gridCol w:w="992"/>
        <w:gridCol w:w="1276"/>
        <w:gridCol w:w="709"/>
        <w:gridCol w:w="992"/>
        <w:gridCol w:w="709"/>
        <w:gridCol w:w="1417"/>
      </w:tblGrid>
      <w:tr w:rsidR="009B7F39" w:rsidRPr="009B7F39" w:rsidTr="0057088A">
        <w:trPr>
          <w:trHeight w:val="807"/>
          <w:jc w:val="center"/>
        </w:trPr>
        <w:tc>
          <w:tcPr>
            <w:tcW w:w="4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34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招聘单位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主管部门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岗位类别</w:t>
            </w:r>
          </w:p>
        </w:tc>
        <w:tc>
          <w:tcPr>
            <w:tcW w:w="850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岗位等级</w:t>
            </w:r>
          </w:p>
        </w:tc>
        <w:tc>
          <w:tcPr>
            <w:tcW w:w="9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性质（A）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709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专业及相近专业名称</w:t>
            </w:r>
          </w:p>
        </w:tc>
      </w:tr>
      <w:tr w:rsidR="009B7F39" w:rsidRPr="009B7F39" w:rsidTr="0057088A">
        <w:trPr>
          <w:trHeight w:val="422"/>
          <w:jc w:val="center"/>
        </w:trPr>
        <w:tc>
          <w:tcPr>
            <w:tcW w:w="4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山东省统计数据管理中心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山东省</w:t>
            </w:r>
          </w:p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统计局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专业技术岗位</w:t>
            </w:r>
          </w:p>
        </w:tc>
        <w:tc>
          <w:tcPr>
            <w:tcW w:w="850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9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综合类</w:t>
            </w:r>
            <w:r w:rsidRPr="009B7F39">
              <w:rPr>
                <w:sz w:val="24"/>
                <w:szCs w:val="24"/>
              </w:rPr>
              <w:t>（</w:t>
            </w:r>
            <w:r w:rsidRPr="009B7F39">
              <w:rPr>
                <w:rFonts w:hint="eastAsia"/>
                <w:sz w:val="24"/>
                <w:szCs w:val="24"/>
              </w:rPr>
              <w:t>A</w:t>
            </w:r>
            <w:r w:rsidRPr="009B7F39">
              <w:rPr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统计分析及相关课题研究</w:t>
            </w:r>
          </w:p>
        </w:tc>
        <w:tc>
          <w:tcPr>
            <w:tcW w:w="709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09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</w:tcPr>
          <w:p w:rsidR="00B07D7B" w:rsidRPr="009B7F39" w:rsidRDefault="00B07D7B" w:rsidP="0057088A">
            <w:pPr>
              <w:adjustRightInd w:val="0"/>
              <w:snapToGrid w:val="0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理论经济学</w:t>
            </w:r>
          </w:p>
          <w:p w:rsidR="00B07D7B" w:rsidRDefault="00B07D7B" w:rsidP="0057088A">
            <w:pPr>
              <w:adjustRightInd w:val="0"/>
              <w:snapToGrid w:val="0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应用经济学</w:t>
            </w:r>
          </w:p>
          <w:p w:rsidR="008859F3" w:rsidRPr="009B7F39" w:rsidRDefault="008859F3" w:rsidP="0057088A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统计学</w:t>
            </w:r>
          </w:p>
          <w:p w:rsidR="00B07D7B" w:rsidRPr="009B7F39" w:rsidRDefault="00B07D7B" w:rsidP="0057088A">
            <w:pPr>
              <w:adjustRightInd w:val="0"/>
              <w:snapToGrid w:val="0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工商管理</w:t>
            </w:r>
          </w:p>
        </w:tc>
      </w:tr>
      <w:tr w:rsidR="00B07D7B" w:rsidRPr="009B7F39" w:rsidTr="0057088A">
        <w:trPr>
          <w:trHeight w:val="410"/>
          <w:jc w:val="center"/>
        </w:trPr>
        <w:tc>
          <w:tcPr>
            <w:tcW w:w="4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山东省统计数据管理中心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山东省</w:t>
            </w:r>
          </w:p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统计局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专业技术岗位</w:t>
            </w:r>
          </w:p>
        </w:tc>
        <w:tc>
          <w:tcPr>
            <w:tcW w:w="850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9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综合类</w:t>
            </w:r>
            <w:r w:rsidRPr="009B7F39">
              <w:rPr>
                <w:sz w:val="24"/>
                <w:szCs w:val="24"/>
              </w:rPr>
              <w:t>（</w:t>
            </w:r>
            <w:r w:rsidRPr="009B7F39">
              <w:rPr>
                <w:rFonts w:hint="eastAsia"/>
                <w:sz w:val="24"/>
                <w:szCs w:val="24"/>
              </w:rPr>
              <w:t>A</w:t>
            </w:r>
            <w:r w:rsidRPr="009B7F39">
              <w:rPr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综合管理</w:t>
            </w:r>
          </w:p>
        </w:tc>
        <w:tc>
          <w:tcPr>
            <w:tcW w:w="709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09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</w:tcPr>
          <w:p w:rsidR="00B07D7B" w:rsidRPr="009B7F39" w:rsidRDefault="00B07D7B" w:rsidP="0057088A">
            <w:pPr>
              <w:adjustRightInd w:val="0"/>
              <w:snapToGrid w:val="0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哲学</w:t>
            </w:r>
          </w:p>
          <w:p w:rsidR="00B07D7B" w:rsidRPr="009B7F39" w:rsidRDefault="00B07D7B" w:rsidP="0057088A">
            <w:pPr>
              <w:adjustRightInd w:val="0"/>
              <w:snapToGrid w:val="0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法学</w:t>
            </w:r>
          </w:p>
          <w:p w:rsidR="00B07D7B" w:rsidRPr="009B7F39" w:rsidRDefault="00B07D7B" w:rsidP="0057088A">
            <w:pPr>
              <w:adjustRightInd w:val="0"/>
              <w:snapToGrid w:val="0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中国语言文学</w:t>
            </w:r>
          </w:p>
        </w:tc>
      </w:tr>
    </w:tbl>
    <w:p w:rsidR="00B35DB4" w:rsidRDefault="00B35DB4" w:rsidP="00132B66">
      <w:pPr>
        <w:spacing w:line="590" w:lineRule="exact"/>
        <w:ind w:firstLineChars="200" w:firstLine="640"/>
        <w:jc w:val="center"/>
        <w:rPr>
          <w:rFonts w:ascii="仿宋_GB2312" w:eastAsia="仿宋_GB2312" w:cs="仿宋_GB2312"/>
          <w:sz w:val="32"/>
          <w:szCs w:val="32"/>
        </w:rPr>
      </w:pPr>
    </w:p>
    <w:p w:rsidR="00B35DB4" w:rsidRDefault="00B35DB4"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sectPr w:rsidR="00B35DB4" w:rsidSect="00650C2C">
      <w:footerReference w:type="even" r:id="rId7"/>
      <w:footerReference w:type="default" r:id="rId8"/>
      <w:pgSz w:w="11906" w:h="16838"/>
      <w:pgMar w:top="2041" w:right="1474" w:bottom="147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A4" w:rsidRDefault="00DC5CA4" w:rsidP="00DE10D8">
      <w:r>
        <w:separator/>
      </w:r>
    </w:p>
  </w:endnote>
  <w:endnote w:type="continuationSeparator" w:id="0">
    <w:p w:rsidR="00DC5CA4" w:rsidRDefault="00DC5CA4" w:rsidP="00DE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683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50C2C" w:rsidRPr="00650C2C" w:rsidRDefault="00650C2C">
        <w:pPr>
          <w:pStyle w:val="a3"/>
          <w:rPr>
            <w:rFonts w:ascii="宋体" w:eastAsia="宋体" w:hAnsi="宋体"/>
            <w:sz w:val="28"/>
            <w:szCs w:val="28"/>
          </w:rPr>
        </w:pPr>
        <w:r w:rsidRPr="00650C2C">
          <w:rPr>
            <w:rFonts w:ascii="宋体" w:eastAsia="宋体" w:hAnsi="宋体"/>
            <w:sz w:val="28"/>
            <w:szCs w:val="28"/>
          </w:rPr>
          <w:fldChar w:fldCharType="begin"/>
        </w:r>
        <w:r w:rsidRPr="00650C2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50C2C">
          <w:rPr>
            <w:rFonts w:ascii="宋体" w:eastAsia="宋体" w:hAnsi="宋体"/>
            <w:sz w:val="28"/>
            <w:szCs w:val="28"/>
          </w:rPr>
          <w:fldChar w:fldCharType="separate"/>
        </w:r>
        <w:r w:rsidR="00457257" w:rsidRPr="0045725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57257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650C2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734773"/>
      <w:docPartObj>
        <w:docPartGallery w:val="Page Numbers (Bottom of Page)"/>
        <w:docPartUnique/>
      </w:docPartObj>
    </w:sdtPr>
    <w:sdtEndPr/>
    <w:sdtContent>
      <w:p w:rsidR="00424799" w:rsidRDefault="00424799" w:rsidP="00650C2C">
        <w:pPr>
          <w:pStyle w:val="a3"/>
          <w:jc w:val="right"/>
        </w:pPr>
        <w:r w:rsidRPr="00650C2C">
          <w:rPr>
            <w:rFonts w:ascii="宋体" w:eastAsia="宋体" w:hAnsi="宋体"/>
            <w:sz w:val="28"/>
            <w:szCs w:val="28"/>
          </w:rPr>
          <w:fldChar w:fldCharType="begin"/>
        </w:r>
        <w:r w:rsidRPr="00650C2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50C2C">
          <w:rPr>
            <w:rFonts w:ascii="宋体" w:eastAsia="宋体" w:hAnsi="宋体"/>
            <w:sz w:val="28"/>
            <w:szCs w:val="28"/>
          </w:rPr>
          <w:fldChar w:fldCharType="separate"/>
        </w:r>
        <w:r w:rsidR="00457257" w:rsidRPr="0045725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57257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650C2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A4" w:rsidRDefault="00DC5CA4" w:rsidP="00DE10D8">
      <w:r>
        <w:separator/>
      </w:r>
    </w:p>
  </w:footnote>
  <w:footnote w:type="continuationSeparator" w:id="0">
    <w:p w:rsidR="00DC5CA4" w:rsidRDefault="00DC5CA4" w:rsidP="00DE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7F"/>
    <w:rsid w:val="00003CF7"/>
    <w:rsid w:val="00032860"/>
    <w:rsid w:val="000615F1"/>
    <w:rsid w:val="00072CFA"/>
    <w:rsid w:val="00077605"/>
    <w:rsid w:val="000832FB"/>
    <w:rsid w:val="000D6842"/>
    <w:rsid w:val="000F1F14"/>
    <w:rsid w:val="001060D9"/>
    <w:rsid w:val="00111141"/>
    <w:rsid w:val="00117B97"/>
    <w:rsid w:val="00132B66"/>
    <w:rsid w:val="00196C23"/>
    <w:rsid w:val="001A438E"/>
    <w:rsid w:val="001D5338"/>
    <w:rsid w:val="001D56AF"/>
    <w:rsid w:val="001E776D"/>
    <w:rsid w:val="0025295F"/>
    <w:rsid w:val="00275472"/>
    <w:rsid w:val="0028670B"/>
    <w:rsid w:val="00290E5B"/>
    <w:rsid w:val="002A0642"/>
    <w:rsid w:val="002D793C"/>
    <w:rsid w:val="002F6D72"/>
    <w:rsid w:val="003730EF"/>
    <w:rsid w:val="003A7F52"/>
    <w:rsid w:val="003E7D4E"/>
    <w:rsid w:val="003F0F37"/>
    <w:rsid w:val="003F5459"/>
    <w:rsid w:val="00416A40"/>
    <w:rsid w:val="00424799"/>
    <w:rsid w:val="0043286F"/>
    <w:rsid w:val="00457257"/>
    <w:rsid w:val="00471772"/>
    <w:rsid w:val="0048164C"/>
    <w:rsid w:val="004907C7"/>
    <w:rsid w:val="004912C4"/>
    <w:rsid w:val="004B77E9"/>
    <w:rsid w:val="004D1195"/>
    <w:rsid w:val="004D3792"/>
    <w:rsid w:val="004E56AC"/>
    <w:rsid w:val="0050463C"/>
    <w:rsid w:val="00517F55"/>
    <w:rsid w:val="00571BFA"/>
    <w:rsid w:val="00596C8E"/>
    <w:rsid w:val="005C6961"/>
    <w:rsid w:val="005D14B6"/>
    <w:rsid w:val="005D3EC2"/>
    <w:rsid w:val="005D591F"/>
    <w:rsid w:val="00615854"/>
    <w:rsid w:val="0062260B"/>
    <w:rsid w:val="00647383"/>
    <w:rsid w:val="00650C2C"/>
    <w:rsid w:val="00656D7B"/>
    <w:rsid w:val="006E3B8F"/>
    <w:rsid w:val="006E75B5"/>
    <w:rsid w:val="007018DD"/>
    <w:rsid w:val="00705735"/>
    <w:rsid w:val="00751DCB"/>
    <w:rsid w:val="00795176"/>
    <w:rsid w:val="007C6A8D"/>
    <w:rsid w:val="007C7375"/>
    <w:rsid w:val="007D1E7F"/>
    <w:rsid w:val="007D7346"/>
    <w:rsid w:val="007E51DA"/>
    <w:rsid w:val="00812715"/>
    <w:rsid w:val="0087276B"/>
    <w:rsid w:val="008858DB"/>
    <w:rsid w:val="008859F3"/>
    <w:rsid w:val="009054F6"/>
    <w:rsid w:val="00953E77"/>
    <w:rsid w:val="00957F7D"/>
    <w:rsid w:val="00974100"/>
    <w:rsid w:val="00980F6D"/>
    <w:rsid w:val="009A7A34"/>
    <w:rsid w:val="009B3FB2"/>
    <w:rsid w:val="009B7F39"/>
    <w:rsid w:val="00A328A3"/>
    <w:rsid w:val="00A664D4"/>
    <w:rsid w:val="00A7696A"/>
    <w:rsid w:val="00AD71F5"/>
    <w:rsid w:val="00B00358"/>
    <w:rsid w:val="00B0724D"/>
    <w:rsid w:val="00B07D7B"/>
    <w:rsid w:val="00B136D1"/>
    <w:rsid w:val="00B22923"/>
    <w:rsid w:val="00B35DB4"/>
    <w:rsid w:val="00B56BBE"/>
    <w:rsid w:val="00B83444"/>
    <w:rsid w:val="00B901BB"/>
    <w:rsid w:val="00B97E85"/>
    <w:rsid w:val="00BE534A"/>
    <w:rsid w:val="00BF6A7F"/>
    <w:rsid w:val="00C51369"/>
    <w:rsid w:val="00C775CF"/>
    <w:rsid w:val="00C820C2"/>
    <w:rsid w:val="00CA4F00"/>
    <w:rsid w:val="00D07FE7"/>
    <w:rsid w:val="00D127FC"/>
    <w:rsid w:val="00D427BB"/>
    <w:rsid w:val="00D55F6A"/>
    <w:rsid w:val="00D675C0"/>
    <w:rsid w:val="00D67AA4"/>
    <w:rsid w:val="00D705E6"/>
    <w:rsid w:val="00D743ED"/>
    <w:rsid w:val="00DA3931"/>
    <w:rsid w:val="00DB2778"/>
    <w:rsid w:val="00DC2527"/>
    <w:rsid w:val="00DC5CA4"/>
    <w:rsid w:val="00DE10D8"/>
    <w:rsid w:val="00DE73D7"/>
    <w:rsid w:val="00E01CAD"/>
    <w:rsid w:val="00E058AD"/>
    <w:rsid w:val="00E37CE3"/>
    <w:rsid w:val="00E43E8F"/>
    <w:rsid w:val="00E54C1E"/>
    <w:rsid w:val="00EA2838"/>
    <w:rsid w:val="00EE05A8"/>
    <w:rsid w:val="00F0683A"/>
    <w:rsid w:val="00F4254A"/>
    <w:rsid w:val="00F65021"/>
    <w:rsid w:val="00F8529E"/>
    <w:rsid w:val="00FE38C8"/>
    <w:rsid w:val="00FE3D0E"/>
    <w:rsid w:val="19F8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8EE4E-DCC0-490F-9CDA-FCAAF9E0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1">
    <w:name w:val="Char"/>
    <w:basedOn w:val="a"/>
    <w:rsid w:val="00B07D7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table" w:styleId="a8">
    <w:name w:val="Table Grid"/>
    <w:basedOn w:val="a1"/>
    <w:uiPriority w:val="39"/>
    <w:rsid w:val="00B07D7B"/>
    <w:pPr>
      <w:jc w:val="both"/>
    </w:pPr>
    <w:rPr>
      <w:rFonts w:ascii="仿宋_GB2312" w:eastAsia="仿宋_GB2312"/>
      <w:kern w:val="2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国家统计局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王海波</dc:creator>
  <cp:lastModifiedBy>郑焕昶</cp:lastModifiedBy>
  <cp:revision>4</cp:revision>
  <dcterms:created xsi:type="dcterms:W3CDTF">2019-05-22T06:49:00Z</dcterms:created>
  <dcterms:modified xsi:type="dcterms:W3CDTF">2019-05-22T06:53:00Z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